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ED22B" w14:textId="3E1F647F" w:rsidR="00613A60" w:rsidRPr="00613A60" w:rsidRDefault="00613A60" w:rsidP="00613A60">
      <w:pPr>
        <w:jc w:val="right"/>
        <w:rPr>
          <w:rFonts w:ascii="Times New Roman" w:hAnsi="Times New Roman" w:cs="Times New Roman"/>
          <w:b/>
          <w:lang w:val="ro-RO"/>
        </w:rPr>
      </w:pPr>
      <w:r w:rsidRPr="00613A60">
        <w:rPr>
          <w:rFonts w:ascii="Times New Roman" w:hAnsi="Times New Roman" w:cs="Times New Roman"/>
          <w:b/>
          <w:lang w:val="ro-RO"/>
        </w:rPr>
        <w:t>Anexa nr. 4</w:t>
      </w:r>
    </w:p>
    <w:p w14:paraId="39A57CFC" w14:textId="77777777" w:rsidR="00613A60" w:rsidRDefault="00613A60" w:rsidP="001C282F">
      <w:pPr>
        <w:jc w:val="center"/>
        <w:rPr>
          <w:rFonts w:ascii="Cambria" w:hAnsi="Cambria"/>
          <w:b/>
          <w:sz w:val="28"/>
          <w:lang w:val="ro-RO"/>
        </w:rPr>
      </w:pPr>
    </w:p>
    <w:p w14:paraId="349670E1" w14:textId="77777777" w:rsidR="00613A60" w:rsidRDefault="00613A60" w:rsidP="001C282F">
      <w:pPr>
        <w:jc w:val="center"/>
        <w:rPr>
          <w:rFonts w:ascii="Cambria" w:hAnsi="Cambria"/>
          <w:b/>
          <w:sz w:val="28"/>
          <w:lang w:val="ro-RO"/>
        </w:rPr>
      </w:pPr>
    </w:p>
    <w:p w14:paraId="1A7DEE16" w14:textId="4E58C552" w:rsidR="001C282F" w:rsidRPr="00DB2FC2" w:rsidRDefault="00C70FC5" w:rsidP="001C282F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DB2FC2">
        <w:rPr>
          <w:rFonts w:ascii="Times New Roman" w:hAnsi="Times New Roman" w:cs="Times New Roman"/>
          <w:b/>
          <w:sz w:val="28"/>
          <w:lang w:val="ro-RO"/>
        </w:rPr>
        <w:t xml:space="preserve">DECLARAȚIE DE ANGAJAMENT </w:t>
      </w:r>
    </w:p>
    <w:p w14:paraId="288660F2" w14:textId="75AE18D8" w:rsidR="001C282F" w:rsidRPr="00C70FC5" w:rsidRDefault="00C70FC5" w:rsidP="001C282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70FC5">
        <w:rPr>
          <w:rFonts w:ascii="Times New Roman" w:hAnsi="Times New Roman" w:cs="Times New Roman"/>
          <w:b/>
          <w:sz w:val="28"/>
          <w:szCs w:val="28"/>
          <w:lang w:val="ro-RO"/>
        </w:rPr>
        <w:t>PRIVIND CAPACITATEA FINANCIARĂ ȘI OPERAȚIONALĂ</w:t>
      </w:r>
    </w:p>
    <w:p w14:paraId="4641FAE8" w14:textId="77777777" w:rsidR="001C282F" w:rsidRPr="00DB2FC2" w:rsidRDefault="001C282F" w:rsidP="001C282F">
      <w:pPr>
        <w:rPr>
          <w:rFonts w:ascii="Times New Roman" w:hAnsi="Times New Roman" w:cs="Times New Roman"/>
          <w:lang w:val="ro-RO"/>
        </w:rPr>
      </w:pPr>
    </w:p>
    <w:p w14:paraId="6C436BB2" w14:textId="77777777" w:rsidR="001C282F" w:rsidRPr="00DB2FC2" w:rsidRDefault="001C282F" w:rsidP="001C282F">
      <w:pPr>
        <w:rPr>
          <w:rFonts w:ascii="Times New Roman" w:hAnsi="Times New Roman" w:cs="Times New Roman"/>
          <w:lang w:val="ro-RO"/>
        </w:rPr>
      </w:pPr>
    </w:p>
    <w:p w14:paraId="71878E90" w14:textId="77777777" w:rsidR="001C282F" w:rsidRPr="00DB2FC2" w:rsidRDefault="001C282F" w:rsidP="001C282F">
      <w:pPr>
        <w:rPr>
          <w:rFonts w:ascii="Times New Roman" w:hAnsi="Times New Roman" w:cs="Times New Roman"/>
          <w:lang w:val="ro-RO"/>
        </w:rPr>
      </w:pPr>
    </w:p>
    <w:p w14:paraId="0816F813" w14:textId="77777777" w:rsidR="001C282F" w:rsidRPr="00DB2FC2" w:rsidRDefault="001C282F" w:rsidP="00DB2FC2">
      <w:pPr>
        <w:spacing w:after="120"/>
        <w:rPr>
          <w:rFonts w:ascii="Times New Roman" w:hAnsi="Times New Roman" w:cs="Times New Roman"/>
          <w:lang w:val="ro-RO"/>
        </w:rPr>
      </w:pPr>
    </w:p>
    <w:p w14:paraId="64BCD4DD" w14:textId="6258BE0D" w:rsidR="00A72116" w:rsidRPr="00DB2FC2" w:rsidRDefault="00F67FDF" w:rsidP="00DB2FC2">
      <w:pPr>
        <w:spacing w:after="120"/>
        <w:ind w:firstLine="720"/>
        <w:jc w:val="both"/>
        <w:rPr>
          <w:rFonts w:ascii="Times New Roman" w:hAnsi="Times New Roman" w:cs="Times New Roman"/>
          <w:lang w:val="ro-RO"/>
        </w:rPr>
      </w:pPr>
      <w:r w:rsidRPr="00DB2FC2">
        <w:rPr>
          <w:rFonts w:ascii="Times New Roman" w:hAnsi="Times New Roman" w:cs="Times New Roman"/>
          <w:lang w:val="ro-RO"/>
        </w:rPr>
        <w:t>Denumire participant</w:t>
      </w:r>
      <w:r w:rsidR="000A66F3" w:rsidRPr="00DB2FC2">
        <w:rPr>
          <w:rFonts w:ascii="Times New Roman" w:hAnsi="Times New Roman" w:cs="Times New Roman"/>
          <w:i/>
          <w:lang w:val="ro-RO"/>
        </w:rPr>
        <w:t xml:space="preserve"> </w:t>
      </w:r>
      <w:r w:rsidR="007C13BB" w:rsidRPr="00DB2FC2">
        <w:rPr>
          <w:rFonts w:ascii="Times New Roman" w:hAnsi="Times New Roman" w:cs="Times New Roman"/>
          <w:i/>
          <w:lang w:val="ro-RO"/>
        </w:rPr>
        <w:t>...................................................................</w:t>
      </w:r>
      <w:r w:rsidRPr="00DB2FC2">
        <w:rPr>
          <w:rFonts w:ascii="Times New Roman" w:hAnsi="Times New Roman" w:cs="Times New Roman"/>
          <w:lang w:val="ro-RO"/>
        </w:rPr>
        <w:t>,</w:t>
      </w:r>
      <w:r w:rsidR="000A66F3" w:rsidRPr="00DB2FC2">
        <w:rPr>
          <w:rFonts w:ascii="Times New Roman" w:hAnsi="Times New Roman" w:cs="Times New Roman"/>
          <w:lang w:val="ro-RO"/>
        </w:rPr>
        <w:t xml:space="preserve"> </w:t>
      </w:r>
      <w:r w:rsidRPr="00DB2FC2">
        <w:rPr>
          <w:rFonts w:ascii="Times New Roman" w:hAnsi="Times New Roman" w:cs="Times New Roman"/>
          <w:lang w:val="ro-RO"/>
        </w:rPr>
        <w:t>cu sediul în</w:t>
      </w:r>
      <w:r w:rsidR="000A66F3" w:rsidRPr="00DB2FC2">
        <w:rPr>
          <w:rFonts w:ascii="Times New Roman" w:hAnsi="Times New Roman" w:cs="Times New Roman"/>
          <w:lang w:val="ro-RO"/>
        </w:rPr>
        <w:t xml:space="preserve">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......................................</w:t>
      </w:r>
      <w:r w:rsidRPr="00DB2FC2">
        <w:rPr>
          <w:rFonts w:ascii="Times New Roman" w:hAnsi="Times New Roman" w:cs="Times New Roman"/>
          <w:lang w:val="ro-RO"/>
        </w:rPr>
        <w:t>,</w:t>
      </w:r>
      <w:r w:rsidR="000A66F3" w:rsidRPr="00DB2FC2">
        <w:rPr>
          <w:rFonts w:ascii="Times New Roman" w:hAnsi="Times New Roman" w:cs="Times New Roman"/>
          <w:lang w:val="ro-RO"/>
        </w:rPr>
        <w:t xml:space="preserve"> str. </w:t>
      </w:r>
      <w:r w:rsidR="007C13BB" w:rsidRPr="00DB2FC2">
        <w:rPr>
          <w:rFonts w:ascii="Times New Roman" w:hAnsi="Times New Roman" w:cs="Times New Roman"/>
          <w:lang w:val="ro-RO"/>
        </w:rPr>
        <w:t xml:space="preserve">.................................. </w:t>
      </w:r>
      <w:r w:rsidR="000A66F3" w:rsidRPr="00DB2FC2">
        <w:rPr>
          <w:rFonts w:ascii="Times New Roman" w:hAnsi="Times New Roman" w:cs="Times New Roman"/>
          <w:lang w:val="ro-RO"/>
        </w:rPr>
        <w:t xml:space="preserve">nr. </w:t>
      </w:r>
      <w:r w:rsidR="007C13BB" w:rsidRPr="00DB2FC2">
        <w:rPr>
          <w:rFonts w:ascii="Times New Roman" w:hAnsi="Times New Roman" w:cs="Times New Roman"/>
          <w:lang w:val="ro-RO"/>
        </w:rPr>
        <w:t>.........</w:t>
      </w:r>
      <w:r w:rsidR="000A66F3" w:rsidRPr="00DB2FC2">
        <w:rPr>
          <w:rFonts w:ascii="Times New Roman" w:hAnsi="Times New Roman" w:cs="Times New Roman"/>
          <w:lang w:val="ro-RO"/>
        </w:rPr>
        <w:t xml:space="preserve"> bl. </w:t>
      </w:r>
      <w:r w:rsidR="007C13BB" w:rsidRPr="00DB2FC2">
        <w:rPr>
          <w:rFonts w:ascii="Times New Roman" w:hAnsi="Times New Roman" w:cs="Times New Roman"/>
          <w:lang w:val="ro-RO"/>
        </w:rPr>
        <w:t>.........</w:t>
      </w:r>
      <w:r w:rsidR="000A66F3" w:rsidRPr="00DB2FC2">
        <w:rPr>
          <w:rFonts w:ascii="Times New Roman" w:hAnsi="Times New Roman" w:cs="Times New Roman"/>
          <w:lang w:val="ro-RO"/>
        </w:rPr>
        <w:t xml:space="preserve">, et. </w:t>
      </w:r>
      <w:r w:rsidR="007C13BB" w:rsidRPr="00DB2FC2">
        <w:rPr>
          <w:rFonts w:ascii="Times New Roman" w:hAnsi="Times New Roman" w:cs="Times New Roman"/>
          <w:lang w:val="ro-RO"/>
        </w:rPr>
        <w:t>............</w:t>
      </w:r>
      <w:r w:rsidR="000A66F3" w:rsidRPr="00DB2FC2">
        <w:rPr>
          <w:rFonts w:ascii="Times New Roman" w:hAnsi="Times New Roman" w:cs="Times New Roman"/>
          <w:lang w:val="ro-RO"/>
        </w:rPr>
        <w:t xml:space="preserve">, ap </w:t>
      </w:r>
      <w:r w:rsidR="007C13BB" w:rsidRPr="00DB2FC2">
        <w:rPr>
          <w:rFonts w:ascii="Times New Roman" w:hAnsi="Times New Roman" w:cs="Times New Roman"/>
          <w:lang w:val="ro-RO"/>
        </w:rPr>
        <w:t>...........</w:t>
      </w:r>
      <w:r w:rsidR="000A66F3" w:rsidRPr="00DB2FC2">
        <w:rPr>
          <w:rFonts w:ascii="Times New Roman" w:hAnsi="Times New Roman" w:cs="Times New Roman"/>
          <w:lang w:val="ro-RO"/>
        </w:rPr>
        <w:t>,</w:t>
      </w:r>
      <w:r w:rsidR="00A72116" w:rsidRPr="00DB2FC2">
        <w:rPr>
          <w:rFonts w:ascii="Times New Roman" w:hAnsi="Times New Roman" w:cs="Times New Roman"/>
          <w:lang w:val="ro-RO"/>
        </w:rPr>
        <w:t xml:space="preserve"> județul</w:t>
      </w:r>
      <w:r w:rsidR="007C13BB" w:rsidRPr="00DB2FC2">
        <w:rPr>
          <w:rFonts w:ascii="Times New Roman" w:hAnsi="Times New Roman" w:cs="Times New Roman"/>
          <w:lang w:val="ro-RO"/>
        </w:rPr>
        <w:t>/</w:t>
      </w:r>
      <w:r w:rsidR="000A66F3" w:rsidRPr="00DB2FC2">
        <w:rPr>
          <w:rFonts w:ascii="Times New Roman" w:hAnsi="Times New Roman" w:cs="Times New Roman"/>
          <w:lang w:val="ro-RO"/>
        </w:rPr>
        <w:t xml:space="preserve">sectorul </w:t>
      </w:r>
      <w:r w:rsidR="007C13BB" w:rsidRPr="00DB2FC2">
        <w:rPr>
          <w:rFonts w:ascii="Times New Roman" w:hAnsi="Times New Roman" w:cs="Times New Roman"/>
          <w:lang w:val="ro-RO"/>
        </w:rPr>
        <w:t>.............</w:t>
      </w:r>
      <w:r w:rsidR="000A66F3" w:rsidRPr="00DB2FC2">
        <w:rPr>
          <w:rFonts w:ascii="Times New Roman" w:hAnsi="Times New Roman" w:cs="Times New Roman"/>
          <w:lang w:val="ro-RO"/>
        </w:rPr>
        <w:t xml:space="preserve">, </w:t>
      </w:r>
      <w:r w:rsidRPr="00DB2FC2">
        <w:rPr>
          <w:rFonts w:ascii="Times New Roman" w:hAnsi="Times New Roman" w:cs="Times New Roman"/>
          <w:lang w:val="ro-RO"/>
        </w:rPr>
        <w:t xml:space="preserve">document de înființare: </w:t>
      </w:r>
      <w:r w:rsidR="00A72116" w:rsidRPr="00DB2FC2">
        <w:rPr>
          <w:rFonts w:ascii="Times New Roman" w:hAnsi="Times New Roman" w:cs="Times New Roman"/>
          <w:lang w:val="ro-RO"/>
        </w:rPr>
        <w:t>.............................................</w:t>
      </w:r>
      <w:r w:rsidRPr="00DB2FC2">
        <w:rPr>
          <w:rFonts w:ascii="Times New Roman" w:hAnsi="Times New Roman" w:cs="Times New Roman"/>
          <w:lang w:val="ro-RO"/>
        </w:rPr>
        <w:t>, Cod Unic de Înregistrare</w:t>
      </w:r>
      <w:r w:rsidR="000A66F3" w:rsidRPr="00DB2FC2">
        <w:rPr>
          <w:rFonts w:ascii="Times New Roman" w:hAnsi="Times New Roman" w:cs="Times New Roman"/>
          <w:lang w:val="ro-RO"/>
        </w:rPr>
        <w:t xml:space="preserve">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</w:t>
      </w:r>
      <w:r w:rsidRPr="00DB2FC2">
        <w:rPr>
          <w:rFonts w:ascii="Times New Roman" w:hAnsi="Times New Roman" w:cs="Times New Roman"/>
          <w:lang w:val="ro-RO"/>
        </w:rPr>
        <w:t>, Cont bancar nr.</w:t>
      </w:r>
      <w:r w:rsidR="000A66F3" w:rsidRPr="00DB2FC2">
        <w:rPr>
          <w:rFonts w:ascii="Times New Roman" w:hAnsi="Times New Roman" w:cs="Times New Roman"/>
          <w:lang w:val="ro-RO"/>
        </w:rPr>
        <w:t xml:space="preserve">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..........................................................................</w:t>
      </w:r>
      <w:r w:rsidRPr="00DB2FC2">
        <w:rPr>
          <w:rFonts w:ascii="Times New Roman" w:hAnsi="Times New Roman" w:cs="Times New Roman"/>
          <w:lang w:val="ro-RO"/>
        </w:rPr>
        <w:t>, deschis la Trezo</w:t>
      </w:r>
      <w:r w:rsidR="00B345D2" w:rsidRPr="00DB2FC2">
        <w:rPr>
          <w:rFonts w:ascii="Times New Roman" w:hAnsi="Times New Roman" w:cs="Times New Roman"/>
          <w:lang w:val="ro-RO"/>
        </w:rPr>
        <w:t xml:space="preserve">reria/Banca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..........................................................</w:t>
      </w:r>
      <w:r w:rsidRPr="00DB2FC2">
        <w:rPr>
          <w:rFonts w:ascii="Times New Roman" w:hAnsi="Times New Roman" w:cs="Times New Roman"/>
          <w:lang w:val="ro-RO"/>
        </w:rPr>
        <w:t xml:space="preserve">,  reprezentat de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</w:t>
      </w:r>
      <w:r w:rsidR="00A72116" w:rsidRPr="00DB2FC2">
        <w:rPr>
          <w:rFonts w:ascii="Times New Roman" w:hAnsi="Times New Roman" w:cs="Times New Roman"/>
          <w:lang w:val="ro-RO"/>
        </w:rPr>
        <w:t>.....</w:t>
      </w:r>
      <w:r w:rsidR="007C13BB" w:rsidRPr="00DB2FC2">
        <w:rPr>
          <w:rFonts w:ascii="Times New Roman" w:hAnsi="Times New Roman" w:cs="Times New Roman"/>
          <w:lang w:val="ro-RO"/>
        </w:rPr>
        <w:t>.........</w:t>
      </w:r>
      <w:r w:rsidRPr="00DB2FC2">
        <w:rPr>
          <w:rFonts w:ascii="Times New Roman" w:hAnsi="Times New Roman" w:cs="Times New Roman"/>
          <w:lang w:val="ro-RO"/>
        </w:rPr>
        <w:t>, posesor CI</w:t>
      </w:r>
      <w:r w:rsidR="00DB2FC2">
        <w:rPr>
          <w:rFonts w:ascii="Times New Roman" w:hAnsi="Times New Roman" w:cs="Times New Roman"/>
          <w:lang w:val="ro-RO"/>
        </w:rPr>
        <w:t>/ BI,</w:t>
      </w:r>
      <w:r w:rsidRPr="00DB2FC2">
        <w:rPr>
          <w:rFonts w:ascii="Times New Roman" w:hAnsi="Times New Roman" w:cs="Times New Roman"/>
          <w:lang w:val="ro-RO"/>
        </w:rPr>
        <w:t xml:space="preserve"> </w:t>
      </w:r>
      <w:r w:rsidR="000A66F3" w:rsidRPr="00DB2FC2">
        <w:rPr>
          <w:rFonts w:ascii="Times New Roman" w:hAnsi="Times New Roman" w:cs="Times New Roman"/>
          <w:lang w:val="ro-RO"/>
        </w:rPr>
        <w:t xml:space="preserve">Serie </w:t>
      </w:r>
      <w:r w:rsidR="007C13BB" w:rsidRPr="00DB2FC2">
        <w:rPr>
          <w:rFonts w:ascii="Times New Roman" w:hAnsi="Times New Roman" w:cs="Times New Roman"/>
          <w:lang w:val="ro-RO"/>
        </w:rPr>
        <w:t>.........</w:t>
      </w:r>
      <w:r w:rsidRPr="00DB2FC2">
        <w:rPr>
          <w:rFonts w:ascii="Times New Roman" w:hAnsi="Times New Roman" w:cs="Times New Roman"/>
          <w:lang w:val="ro-RO"/>
        </w:rPr>
        <w:t xml:space="preserve"> Nr.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</w:t>
      </w:r>
      <w:r w:rsidR="00B345D2" w:rsidRPr="00DB2FC2">
        <w:rPr>
          <w:rFonts w:ascii="Times New Roman" w:hAnsi="Times New Roman" w:cs="Times New Roman"/>
          <w:lang w:val="ro-RO"/>
        </w:rPr>
        <w:t xml:space="preserve">, CNP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.............................................</w:t>
      </w:r>
      <w:r w:rsidRPr="00DB2FC2">
        <w:rPr>
          <w:rFonts w:ascii="Times New Roman" w:hAnsi="Times New Roman" w:cs="Times New Roman"/>
          <w:lang w:val="ro-RO"/>
        </w:rPr>
        <w:t xml:space="preserve"> cu domiciliul în</w:t>
      </w:r>
      <w:r w:rsidR="00B345D2" w:rsidRPr="00DB2FC2">
        <w:rPr>
          <w:rFonts w:ascii="Times New Roman" w:hAnsi="Times New Roman" w:cs="Times New Roman"/>
          <w:lang w:val="ro-RO"/>
        </w:rPr>
        <w:t xml:space="preserve">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....................................................</w:t>
      </w:r>
      <w:r w:rsidRPr="00DB2FC2">
        <w:rPr>
          <w:rFonts w:ascii="Times New Roman" w:hAnsi="Times New Roman" w:cs="Times New Roman"/>
          <w:lang w:val="ro-RO"/>
        </w:rPr>
        <w:t xml:space="preserve">, în calitate de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...............................................</w:t>
      </w:r>
      <w:r w:rsidRPr="00DB2FC2">
        <w:rPr>
          <w:rFonts w:ascii="Times New Roman" w:hAnsi="Times New Roman" w:cs="Times New Roman"/>
          <w:lang w:val="ro-RO"/>
        </w:rPr>
        <w:t xml:space="preserve"> Telefon</w:t>
      </w:r>
      <w:r w:rsidR="00B345D2" w:rsidRPr="00DB2FC2">
        <w:rPr>
          <w:rFonts w:ascii="Times New Roman" w:hAnsi="Times New Roman" w:cs="Times New Roman"/>
          <w:lang w:val="ro-RO"/>
        </w:rPr>
        <w:t xml:space="preserve">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...........................................</w:t>
      </w:r>
      <w:r w:rsidRPr="00DB2FC2">
        <w:rPr>
          <w:rFonts w:ascii="Times New Roman" w:hAnsi="Times New Roman" w:cs="Times New Roman"/>
          <w:lang w:val="ro-RO"/>
        </w:rPr>
        <w:t xml:space="preserve">, E-mail </w:t>
      </w:r>
      <w:r w:rsidR="007C13BB" w:rsidRPr="00DB2FC2">
        <w:rPr>
          <w:rFonts w:ascii="Times New Roman" w:hAnsi="Times New Roman" w:cs="Times New Roman"/>
          <w:lang w:val="ro-RO"/>
        </w:rPr>
        <w:t>..............................................................................</w:t>
      </w:r>
      <w:hyperlink r:id="rId6" w:history="1"/>
      <w:r w:rsidRPr="00DB2FC2">
        <w:rPr>
          <w:rFonts w:ascii="Times New Roman" w:hAnsi="Times New Roman" w:cs="Times New Roman"/>
          <w:lang w:val="ro-RO"/>
        </w:rPr>
        <w:t>,</w:t>
      </w:r>
      <w:r w:rsidR="00B345D2" w:rsidRPr="00DB2FC2">
        <w:rPr>
          <w:rFonts w:ascii="Times New Roman" w:hAnsi="Times New Roman" w:cs="Times New Roman"/>
          <w:lang w:val="ro-RO"/>
        </w:rPr>
        <w:t xml:space="preserve"> </w:t>
      </w:r>
    </w:p>
    <w:p w14:paraId="07DF5563" w14:textId="628A9AE8" w:rsidR="00AB022B" w:rsidRPr="00DB2FC2" w:rsidRDefault="00F67FDF" w:rsidP="00DB2FC2">
      <w:pPr>
        <w:spacing w:after="120"/>
        <w:jc w:val="both"/>
        <w:rPr>
          <w:rFonts w:ascii="Times New Roman" w:hAnsi="Times New Roman" w:cs="Times New Roman"/>
          <w:i/>
          <w:iCs/>
          <w:spacing w:val="-1"/>
        </w:rPr>
      </w:pPr>
      <w:r w:rsidRPr="00DB2FC2">
        <w:rPr>
          <w:rFonts w:ascii="Times New Roman" w:hAnsi="Times New Roman" w:cs="Times New Roman"/>
          <w:lang w:val="ro-RO"/>
        </w:rPr>
        <w:t>a</w:t>
      </w:r>
      <w:r w:rsidR="00466539" w:rsidRPr="00DB2FC2">
        <w:rPr>
          <w:rFonts w:ascii="Times New Roman" w:hAnsi="Times New Roman" w:cs="Times New Roman"/>
          <w:lang w:val="ro-RO"/>
        </w:rPr>
        <w:t>sum</w:t>
      </w:r>
      <w:r w:rsidRPr="00DB2FC2">
        <w:rPr>
          <w:rFonts w:ascii="Times New Roman" w:hAnsi="Times New Roman" w:cs="Times New Roman"/>
          <w:lang w:val="ro-RO"/>
        </w:rPr>
        <w:t xml:space="preserve"> </w:t>
      </w:r>
      <w:r w:rsidR="00466539" w:rsidRPr="00DB2FC2">
        <w:rPr>
          <w:rFonts w:ascii="Times New Roman" w:hAnsi="Times New Roman" w:cs="Times New Roman"/>
          <w:lang w:val="ro-RO"/>
        </w:rPr>
        <w:t>angajamentul de asigurare a re</w:t>
      </w:r>
      <w:r w:rsidRPr="00DB2FC2">
        <w:rPr>
          <w:rFonts w:ascii="Times New Roman" w:hAnsi="Times New Roman" w:cs="Times New Roman"/>
          <w:lang w:val="ro-RO"/>
        </w:rPr>
        <w:t>surselor financiare și materiale</w:t>
      </w:r>
      <w:r w:rsidR="00466539" w:rsidRPr="00DB2FC2">
        <w:rPr>
          <w:rFonts w:ascii="Times New Roman" w:hAnsi="Times New Roman" w:cs="Times New Roman"/>
          <w:lang w:val="ro-RO"/>
        </w:rPr>
        <w:t xml:space="preserve">, </w:t>
      </w:r>
      <w:r w:rsidR="0043169D" w:rsidRPr="00DB2FC2">
        <w:rPr>
          <w:rFonts w:ascii="Times New Roman" w:hAnsi="Times New Roman" w:cs="Times New Roman"/>
          <w:lang w:val="ro-RO"/>
        </w:rPr>
        <w:t xml:space="preserve">în implementarea proiectului, </w:t>
      </w:r>
      <w:r w:rsidR="00466539" w:rsidRPr="00DB2FC2">
        <w:rPr>
          <w:rFonts w:ascii="Times New Roman" w:hAnsi="Times New Roman" w:cs="Times New Roman"/>
          <w:lang w:val="ro-RO"/>
        </w:rPr>
        <w:t xml:space="preserve">după aprobarea cererii de finanțare a proiectului finanțat prin Programul Operațional Capital Uman (POCU),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Axa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prioritară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-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Educație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competențe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,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Prioritatea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investiții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– 10.iv.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Îmbunătățirea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utilității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sistemelor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educație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formare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pentru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piața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muncii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,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facilitarea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trecerii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la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educație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la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muncă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consolidarea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sistemelor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educație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formare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profesională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a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calității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lor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,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inclusiv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prin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mecanisme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pentru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anticiparea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competențelor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,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adaptarea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programelor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învățământ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crearea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dezvoltarea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sisteme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învățare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bazate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muncă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,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inclusiv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sisteme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învățare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duale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ucenicie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.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Obiective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Specific: O.S.</w:t>
      </w:r>
      <w:r w:rsidR="00AD73EA">
        <w:rPr>
          <w:rFonts w:ascii="Times New Roman" w:hAnsi="Times New Roman" w:cs="Times New Roman"/>
          <w:i/>
          <w:iCs/>
          <w:spacing w:val="-1"/>
        </w:rPr>
        <w:t xml:space="preserve"> </w:t>
      </w:r>
      <w:bookmarkStart w:id="0" w:name="_GoBack"/>
      <w:bookmarkEnd w:id="0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6.13. -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Creșterea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numărului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absolvenților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învățământ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terțiar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universitar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non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universitar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care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își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găsesc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un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loc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muncă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urmare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a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accesului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la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activități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învățare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la un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potențial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loc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muncă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/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cercetare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/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inovare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, cu accent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sectoarele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economice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cu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potențial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competitive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identificate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conform SNC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și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domeniile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de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specializare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</w:t>
      </w:r>
      <w:proofErr w:type="spellStart"/>
      <w:r w:rsidR="00B91B41" w:rsidRPr="00DB2FC2">
        <w:rPr>
          <w:rFonts w:ascii="Times New Roman" w:hAnsi="Times New Roman" w:cs="Times New Roman"/>
          <w:i/>
          <w:iCs/>
          <w:spacing w:val="-1"/>
        </w:rPr>
        <w:t>inteligentă</w:t>
      </w:r>
      <w:proofErr w:type="spellEnd"/>
      <w:r w:rsidR="00B91B41" w:rsidRPr="00DB2FC2">
        <w:rPr>
          <w:rFonts w:ascii="Times New Roman" w:hAnsi="Times New Roman" w:cs="Times New Roman"/>
          <w:i/>
          <w:iCs/>
          <w:spacing w:val="-1"/>
        </w:rPr>
        <w:t xml:space="preserve"> conform SNCDI</w:t>
      </w:r>
      <w:r w:rsidR="00466539" w:rsidRPr="00DB2FC2">
        <w:rPr>
          <w:rFonts w:ascii="Times New Roman" w:hAnsi="Times New Roman" w:cs="Times New Roman"/>
          <w:lang w:val="ro-RO"/>
        </w:rPr>
        <w:t xml:space="preserve">, </w:t>
      </w:r>
      <w:r w:rsidR="0043169D" w:rsidRPr="00DB2FC2">
        <w:rPr>
          <w:rFonts w:ascii="Times New Roman" w:hAnsi="Times New Roman" w:cs="Times New Roman"/>
          <w:lang w:val="ro-RO"/>
        </w:rPr>
        <w:t xml:space="preserve">pe toată perioada de implementare a proiectului, </w:t>
      </w:r>
      <w:r w:rsidR="00904887" w:rsidRPr="00DB2FC2">
        <w:rPr>
          <w:rFonts w:ascii="Times New Roman" w:hAnsi="Times New Roman" w:cs="Times New Roman"/>
          <w:lang w:val="ro-RO"/>
        </w:rPr>
        <w:t>dispunând de următoarea capacitate financiară și operațională</w:t>
      </w:r>
      <w:r w:rsidR="00466539" w:rsidRPr="00DB2FC2">
        <w:rPr>
          <w:rFonts w:ascii="Times New Roman" w:hAnsi="Times New Roman" w:cs="Times New Roman"/>
          <w:lang w:val="ro-RO"/>
        </w:rPr>
        <w:t>:</w:t>
      </w:r>
    </w:p>
    <w:p w14:paraId="35CE64AA" w14:textId="77777777" w:rsidR="00466539" w:rsidRPr="00DB2FC2" w:rsidRDefault="00466539" w:rsidP="00466539">
      <w:pPr>
        <w:jc w:val="both"/>
        <w:rPr>
          <w:rFonts w:ascii="Times New Roman" w:hAnsi="Times New Roman" w:cs="Times New Roman"/>
          <w:lang w:val="ro-RO"/>
        </w:rPr>
      </w:pPr>
    </w:p>
    <w:p w14:paraId="3F9967CF" w14:textId="2C4AA120" w:rsidR="00AA2C1E" w:rsidRPr="00DB2FC2" w:rsidRDefault="00AA2C1E" w:rsidP="00466539">
      <w:pPr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1696"/>
        <w:gridCol w:w="569"/>
        <w:gridCol w:w="4395"/>
      </w:tblGrid>
      <w:tr w:rsidR="00AD1F28" w:rsidRPr="00DB2FC2" w14:paraId="45F63A4A" w14:textId="77777777" w:rsidTr="00A72116">
        <w:trPr>
          <w:trHeight w:val="359"/>
        </w:trPr>
        <w:tc>
          <w:tcPr>
            <w:tcW w:w="9355" w:type="dxa"/>
            <w:gridSpan w:val="4"/>
            <w:shd w:val="clear" w:color="auto" w:fill="auto"/>
            <w:vAlign w:val="center"/>
          </w:tcPr>
          <w:p w14:paraId="3BEF3885" w14:textId="408D8E0A" w:rsidR="00F67FDF" w:rsidRPr="00DB2FC2" w:rsidRDefault="00F67FDF" w:rsidP="00564F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B2FC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Resurse Financiare</w:t>
            </w:r>
          </w:p>
        </w:tc>
      </w:tr>
      <w:tr w:rsidR="00564F98" w:rsidRPr="00DB2FC2" w14:paraId="04350894" w14:textId="77777777" w:rsidTr="00A72116">
        <w:trPr>
          <w:trHeight w:val="575"/>
        </w:trPr>
        <w:tc>
          <w:tcPr>
            <w:tcW w:w="4391" w:type="dxa"/>
            <w:gridSpan w:val="2"/>
            <w:vAlign w:val="center"/>
          </w:tcPr>
          <w:p w14:paraId="57868523" w14:textId="2B41092E" w:rsidR="00564F98" w:rsidRPr="00DB2FC2" w:rsidRDefault="00A72116" w:rsidP="00180287">
            <w:pPr>
              <w:rPr>
                <w:rFonts w:ascii="Times New Roman" w:hAnsi="Times New Roman" w:cs="Times New Roman"/>
                <w:lang w:val="ro-RO"/>
              </w:rPr>
            </w:pPr>
            <w:r w:rsidRPr="00DB2FC2">
              <w:rPr>
                <w:rFonts w:ascii="Times New Roman" w:hAnsi="Times New Roman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D9B3F" wp14:editId="21329FE4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0</wp:posOffset>
                      </wp:positionV>
                      <wp:extent cx="228600" cy="233045"/>
                      <wp:effectExtent l="0" t="0" r="2540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9843C" id="Rectangle 2" o:spid="_x0000_s1026" style="position:absolute;margin-left:159pt;margin-top:0;width:18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564F98" w:rsidRPr="00DB2FC2">
              <w:rPr>
                <w:rFonts w:ascii="Times New Roman" w:hAnsi="Times New Roman" w:cs="Times New Roman"/>
                <w:lang w:val="ro-RO"/>
              </w:rPr>
              <w:t xml:space="preserve">          </w:t>
            </w:r>
            <w:r w:rsidR="00180287" w:rsidRPr="00DB2FC2">
              <w:rPr>
                <w:rFonts w:ascii="Times New Roman" w:hAnsi="Times New Roman" w:cs="Times New Roman"/>
                <w:lang w:val="ro-RO"/>
              </w:rPr>
              <w:t>Varianta</w:t>
            </w:r>
            <w:r w:rsidR="00564F98" w:rsidRPr="00DB2FC2">
              <w:rPr>
                <w:rFonts w:ascii="Times New Roman" w:hAnsi="Times New Roman" w:cs="Times New Roman"/>
                <w:lang w:val="ro-RO"/>
              </w:rPr>
              <w:t xml:space="preserve"> 1                  </w:t>
            </w:r>
          </w:p>
        </w:tc>
        <w:tc>
          <w:tcPr>
            <w:tcW w:w="569" w:type="dxa"/>
            <w:vMerge w:val="restart"/>
            <w:vAlign w:val="center"/>
          </w:tcPr>
          <w:p w14:paraId="7A02ABC0" w14:textId="5383D1C5" w:rsidR="00564F98" w:rsidRPr="00DB2FC2" w:rsidRDefault="00564F98" w:rsidP="00564F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2FC2">
              <w:rPr>
                <w:rFonts w:ascii="Times New Roman" w:hAnsi="Times New Roman" w:cs="Times New Roman"/>
                <w:lang w:val="ro-RO"/>
              </w:rPr>
              <w:t>sau</w:t>
            </w:r>
          </w:p>
        </w:tc>
        <w:tc>
          <w:tcPr>
            <w:tcW w:w="4395" w:type="dxa"/>
            <w:vAlign w:val="center"/>
          </w:tcPr>
          <w:p w14:paraId="122710D0" w14:textId="24553F17" w:rsidR="00564F98" w:rsidRPr="00DB2FC2" w:rsidRDefault="00564F98" w:rsidP="00564F98">
            <w:pPr>
              <w:rPr>
                <w:rFonts w:ascii="Times New Roman" w:hAnsi="Times New Roman" w:cs="Times New Roman"/>
                <w:lang w:val="ro-RO"/>
              </w:rPr>
            </w:pPr>
            <w:r w:rsidRPr="00DB2FC2">
              <w:rPr>
                <w:rFonts w:ascii="Times New Roman" w:hAnsi="Times New Roman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A0DE4" wp14:editId="6B9B4B45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-22860</wp:posOffset>
                      </wp:positionV>
                      <wp:extent cx="228600" cy="233045"/>
                      <wp:effectExtent l="0" t="0" r="2540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A353A" id="Rectangle 3" o:spid="_x0000_s1026" style="position:absolute;margin-left:155.9pt;margin-top:-1.8pt;width:18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180287" w:rsidRPr="00DB2FC2">
              <w:rPr>
                <w:rFonts w:ascii="Times New Roman" w:hAnsi="Times New Roman" w:cs="Times New Roman"/>
                <w:lang w:val="ro-RO"/>
              </w:rPr>
              <w:t xml:space="preserve">       Varianta</w:t>
            </w:r>
            <w:r w:rsidRPr="00DB2FC2">
              <w:rPr>
                <w:rFonts w:ascii="Times New Roman" w:hAnsi="Times New Roman" w:cs="Times New Roman"/>
                <w:lang w:val="ro-RO"/>
              </w:rPr>
              <w:t xml:space="preserve"> 2</w:t>
            </w:r>
          </w:p>
        </w:tc>
      </w:tr>
      <w:tr w:rsidR="00AA2C1E" w:rsidRPr="00DB2FC2" w14:paraId="7847BAE2" w14:textId="77777777" w:rsidTr="00A72116">
        <w:trPr>
          <w:trHeight w:val="539"/>
        </w:trPr>
        <w:tc>
          <w:tcPr>
            <w:tcW w:w="2695" w:type="dxa"/>
            <w:vAlign w:val="center"/>
          </w:tcPr>
          <w:p w14:paraId="0224C7FE" w14:textId="24F73ACD" w:rsidR="00180287" w:rsidRPr="00DB2FC2" w:rsidRDefault="00180287" w:rsidP="0032149A">
            <w:pPr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Venituri</w:t>
            </w:r>
            <w:r w:rsidR="0032149A" w:rsidRPr="00DB2FC2">
              <w:rPr>
                <w:rFonts w:ascii="Times New Roman" w:hAnsi="Times New Roman" w:cs="Times New Roman"/>
                <w:sz w:val="22"/>
                <w:lang w:val="ro-RO"/>
              </w:rPr>
              <w:t>/Cifra de afaceri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 201</w:t>
            </w:r>
            <w:r w:rsidR="00B91B41" w:rsidRPr="00DB2FC2">
              <w:rPr>
                <w:rFonts w:ascii="Times New Roman" w:hAnsi="Times New Roman" w:cs="Times New Roman"/>
                <w:sz w:val="22"/>
                <w:lang w:val="ro-RO"/>
              </w:rPr>
              <w:t>7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 (</w:t>
            </w:r>
            <w:r w:rsidR="0032149A" w:rsidRPr="00DB2FC2">
              <w:rPr>
                <w:rFonts w:ascii="Times New Roman" w:hAnsi="Times New Roman" w:cs="Times New Roman"/>
                <w:sz w:val="22"/>
                <w:lang w:val="ro-RO"/>
              </w:rPr>
              <w:t>LEI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)</w:t>
            </w:r>
          </w:p>
        </w:tc>
        <w:tc>
          <w:tcPr>
            <w:tcW w:w="1696" w:type="dxa"/>
            <w:vAlign w:val="center"/>
          </w:tcPr>
          <w:p w14:paraId="2AC54408" w14:textId="75CAE367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9" w:type="dxa"/>
            <w:vMerge/>
          </w:tcPr>
          <w:p w14:paraId="08D734B4" w14:textId="77777777" w:rsidR="00180287" w:rsidRPr="00DB2FC2" w:rsidRDefault="00180287" w:rsidP="004665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3E380500" w14:textId="3E35CEFD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Maxim 30% din valoarea totală a proiectului. </w:t>
            </w:r>
          </w:p>
          <w:p w14:paraId="75621C16" w14:textId="77777777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6CCFBB0C" w14:textId="50C22454" w:rsidR="00180287" w:rsidRPr="00DB2FC2" w:rsidRDefault="00180287" w:rsidP="0090488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Declar pe proprie răspundere că organizația va respecta prevederile privind beneficiarii de proiecte multiple din Ghidul Orientări Generale, Cap. 8. –</w:t>
            </w:r>
            <w:r w:rsidR="00DB2FC2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 Contractarea proiectelor.</w:t>
            </w:r>
          </w:p>
        </w:tc>
      </w:tr>
      <w:tr w:rsidR="00AA2C1E" w:rsidRPr="00DB2FC2" w14:paraId="50AD4750" w14:textId="77777777" w:rsidTr="00A72116">
        <w:trPr>
          <w:trHeight w:val="593"/>
        </w:trPr>
        <w:tc>
          <w:tcPr>
            <w:tcW w:w="2695" w:type="dxa"/>
            <w:vAlign w:val="center"/>
          </w:tcPr>
          <w:p w14:paraId="1A06EE72" w14:textId="4ED1E9B5" w:rsidR="00180287" w:rsidRPr="00DB2FC2" w:rsidRDefault="00180287" w:rsidP="0032149A">
            <w:pPr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Venituri </w:t>
            </w:r>
            <w:r w:rsidR="0032149A"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/Cifra de afaceri 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201</w:t>
            </w:r>
            <w:r w:rsidR="00B91B41" w:rsidRPr="00DB2FC2">
              <w:rPr>
                <w:rFonts w:ascii="Times New Roman" w:hAnsi="Times New Roman" w:cs="Times New Roman"/>
                <w:sz w:val="22"/>
                <w:lang w:val="ro-RO"/>
              </w:rPr>
              <w:t>6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 (</w:t>
            </w:r>
            <w:r w:rsidR="0032149A" w:rsidRPr="00DB2FC2">
              <w:rPr>
                <w:rFonts w:ascii="Times New Roman" w:hAnsi="Times New Roman" w:cs="Times New Roman"/>
                <w:sz w:val="22"/>
                <w:lang w:val="ro-RO"/>
              </w:rPr>
              <w:t>Lei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)</w:t>
            </w:r>
          </w:p>
        </w:tc>
        <w:tc>
          <w:tcPr>
            <w:tcW w:w="1696" w:type="dxa"/>
            <w:vAlign w:val="center"/>
          </w:tcPr>
          <w:p w14:paraId="72D9764C" w14:textId="0382CB80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9" w:type="dxa"/>
            <w:vMerge/>
          </w:tcPr>
          <w:p w14:paraId="380B5955" w14:textId="77777777" w:rsidR="00180287" w:rsidRPr="00DB2FC2" w:rsidRDefault="00180287" w:rsidP="004665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5" w:type="dxa"/>
            <w:vMerge/>
            <w:vAlign w:val="center"/>
          </w:tcPr>
          <w:p w14:paraId="1B9C27BD" w14:textId="0298B95A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2C1E" w:rsidRPr="00DB2FC2" w14:paraId="2C08454E" w14:textId="77777777" w:rsidTr="00A72116">
        <w:trPr>
          <w:trHeight w:val="602"/>
        </w:trPr>
        <w:tc>
          <w:tcPr>
            <w:tcW w:w="2695" w:type="dxa"/>
            <w:vAlign w:val="center"/>
          </w:tcPr>
          <w:p w14:paraId="7650C6DE" w14:textId="6F50FDFE" w:rsidR="00180287" w:rsidRPr="00DB2FC2" w:rsidRDefault="00180287" w:rsidP="0032149A">
            <w:pPr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Venituri</w:t>
            </w:r>
            <w:r w:rsidR="0032149A" w:rsidRPr="00DB2FC2">
              <w:rPr>
                <w:rFonts w:ascii="Times New Roman" w:hAnsi="Times New Roman" w:cs="Times New Roman"/>
                <w:sz w:val="22"/>
                <w:lang w:val="ro-RO"/>
              </w:rPr>
              <w:t>/Cifra de afaceri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 201</w:t>
            </w:r>
            <w:r w:rsidR="00B91B41" w:rsidRPr="00DB2FC2">
              <w:rPr>
                <w:rFonts w:ascii="Times New Roman" w:hAnsi="Times New Roman" w:cs="Times New Roman"/>
                <w:sz w:val="22"/>
                <w:lang w:val="ro-RO"/>
              </w:rPr>
              <w:t>5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 (</w:t>
            </w:r>
            <w:r w:rsidR="0032149A" w:rsidRPr="00DB2FC2">
              <w:rPr>
                <w:rFonts w:ascii="Times New Roman" w:hAnsi="Times New Roman" w:cs="Times New Roman"/>
                <w:sz w:val="22"/>
                <w:lang w:val="ro-RO"/>
              </w:rPr>
              <w:t>Lei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)</w:t>
            </w:r>
          </w:p>
        </w:tc>
        <w:tc>
          <w:tcPr>
            <w:tcW w:w="1696" w:type="dxa"/>
            <w:vAlign w:val="center"/>
          </w:tcPr>
          <w:p w14:paraId="2295B71C" w14:textId="4BC5A253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9" w:type="dxa"/>
            <w:vMerge/>
          </w:tcPr>
          <w:p w14:paraId="350B03AC" w14:textId="77777777" w:rsidR="00180287" w:rsidRPr="00DB2FC2" w:rsidRDefault="00180287" w:rsidP="004665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5" w:type="dxa"/>
            <w:vMerge/>
            <w:vAlign w:val="center"/>
          </w:tcPr>
          <w:p w14:paraId="649E67FD" w14:textId="4BD7E8CE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2C1E" w:rsidRPr="00DB2FC2" w14:paraId="7FD67261" w14:textId="77777777" w:rsidTr="00A72116">
        <w:trPr>
          <w:trHeight w:val="620"/>
        </w:trPr>
        <w:tc>
          <w:tcPr>
            <w:tcW w:w="2695" w:type="dxa"/>
            <w:vAlign w:val="center"/>
          </w:tcPr>
          <w:p w14:paraId="3ACD1754" w14:textId="00E5231D" w:rsidR="00180287" w:rsidRPr="00DB2FC2" w:rsidRDefault="00180287" w:rsidP="0032149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Total venituri</w:t>
            </w:r>
            <w:r w:rsidR="00AA2C1E"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 în ultimii 3 ani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="00AA2C1E" w:rsidRPr="00DB2FC2">
              <w:rPr>
                <w:rFonts w:ascii="Times New Roman" w:hAnsi="Times New Roman" w:cs="Times New Roman"/>
                <w:sz w:val="22"/>
                <w:lang w:val="ro-RO"/>
              </w:rPr>
              <w:t xml:space="preserve">fiscali încheiați 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(</w:t>
            </w:r>
            <w:r w:rsidR="0032149A" w:rsidRPr="00DB2FC2">
              <w:rPr>
                <w:rFonts w:ascii="Times New Roman" w:hAnsi="Times New Roman" w:cs="Times New Roman"/>
                <w:sz w:val="22"/>
                <w:lang w:val="ro-RO"/>
              </w:rPr>
              <w:t>Lei</w:t>
            </w:r>
            <w:r w:rsidRPr="00DB2FC2">
              <w:rPr>
                <w:rFonts w:ascii="Times New Roman" w:hAnsi="Times New Roman" w:cs="Times New Roman"/>
                <w:sz w:val="22"/>
                <w:lang w:val="ro-RO"/>
              </w:rPr>
              <w:t>)</w:t>
            </w:r>
          </w:p>
        </w:tc>
        <w:tc>
          <w:tcPr>
            <w:tcW w:w="1696" w:type="dxa"/>
            <w:vAlign w:val="center"/>
          </w:tcPr>
          <w:p w14:paraId="5457867E" w14:textId="77F12629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9" w:type="dxa"/>
            <w:vMerge/>
          </w:tcPr>
          <w:p w14:paraId="31C0C87B" w14:textId="77777777" w:rsidR="00180287" w:rsidRPr="00DB2FC2" w:rsidRDefault="00180287" w:rsidP="004665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5" w:type="dxa"/>
            <w:vMerge/>
            <w:vAlign w:val="center"/>
          </w:tcPr>
          <w:p w14:paraId="3CCF82B7" w14:textId="4C569C8E" w:rsidR="00180287" w:rsidRPr="00DB2FC2" w:rsidRDefault="00180287" w:rsidP="00564F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4C55B5F" w14:textId="77777777" w:rsidR="00477B52" w:rsidRPr="00DB2FC2" w:rsidRDefault="00477B52" w:rsidP="00477B52">
      <w:pPr>
        <w:jc w:val="both"/>
        <w:rPr>
          <w:rFonts w:ascii="Times New Roman" w:hAnsi="Times New Roman" w:cs="Times New Roman"/>
          <w:b/>
          <w:i/>
          <w:lang w:val="ro-RO"/>
        </w:rPr>
      </w:pPr>
    </w:p>
    <w:p w14:paraId="7BE51884" w14:textId="31A709F9" w:rsidR="00AA2C1E" w:rsidRPr="00DB2FC2" w:rsidRDefault="00477B52" w:rsidP="007C13BB">
      <w:pPr>
        <w:jc w:val="both"/>
        <w:rPr>
          <w:rFonts w:ascii="Times New Roman" w:hAnsi="Times New Roman" w:cs="Times New Roman"/>
          <w:b/>
          <w:i/>
          <w:lang w:val="ro-RO"/>
        </w:rPr>
      </w:pPr>
      <w:r w:rsidRPr="00DB2FC2">
        <w:rPr>
          <w:rFonts w:ascii="Times New Roman" w:hAnsi="Times New Roman" w:cs="Times New Roman"/>
          <w:b/>
          <w:i/>
          <w:lang w:val="ro-RO"/>
        </w:rPr>
        <w:lastRenderedPageBreak/>
        <w:t>Bifați una dintre variante și completați informațiile solicitate.</w:t>
      </w:r>
    </w:p>
    <w:p w14:paraId="1A3A62E7" w14:textId="77777777" w:rsidR="007C13BB" w:rsidRPr="00DB2FC2" w:rsidRDefault="007C13BB" w:rsidP="00AB022B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4514"/>
        <w:gridCol w:w="1336"/>
      </w:tblGrid>
      <w:tr w:rsidR="007C13BB" w:rsidRPr="00DB2FC2" w14:paraId="37B25D7B" w14:textId="77777777" w:rsidTr="003F6D35">
        <w:trPr>
          <w:trHeight w:val="359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1C8BBBDA" w14:textId="77777777" w:rsidR="007C13BB" w:rsidRPr="00DB2FC2" w:rsidRDefault="007C13BB" w:rsidP="003F6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B2FC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Resurse Umane</w:t>
            </w:r>
          </w:p>
        </w:tc>
      </w:tr>
      <w:tr w:rsidR="007C13BB" w:rsidRPr="00DB2FC2" w14:paraId="78376EFA" w14:textId="77777777" w:rsidTr="003F6D35">
        <w:trPr>
          <w:trHeight w:val="683"/>
        </w:trPr>
        <w:tc>
          <w:tcPr>
            <w:tcW w:w="3505" w:type="dxa"/>
            <w:shd w:val="clear" w:color="auto" w:fill="auto"/>
            <w:vAlign w:val="center"/>
          </w:tcPr>
          <w:p w14:paraId="50B915DE" w14:textId="77777777" w:rsidR="007C13BB" w:rsidRPr="00DB2FC2" w:rsidRDefault="007C13BB" w:rsidP="003F6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2FC2">
              <w:rPr>
                <w:rFonts w:ascii="Times New Roman" w:hAnsi="Times New Roman" w:cs="Times New Roman"/>
                <w:lang w:val="ro-RO"/>
              </w:rPr>
              <w:t>Prenume și Nume Expert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6788CBD9" w14:textId="77777777" w:rsidR="007C13BB" w:rsidRPr="00DB2FC2" w:rsidRDefault="007C13BB" w:rsidP="003F6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B2FC2">
              <w:rPr>
                <w:rFonts w:ascii="Times New Roman" w:hAnsi="Times New Roman" w:cs="Times New Roman"/>
                <w:color w:val="000000" w:themeColor="text1"/>
                <w:lang w:val="ro-RO"/>
              </w:rPr>
              <w:t>Domeniu de Expertiză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6013ABF" w14:textId="77777777" w:rsidR="007C13BB" w:rsidRPr="00DB2FC2" w:rsidRDefault="007C13BB" w:rsidP="003F6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DB2FC2">
              <w:rPr>
                <w:rFonts w:ascii="Times New Roman" w:hAnsi="Times New Roman" w:cs="Times New Roman"/>
                <w:color w:val="000000" w:themeColor="text1"/>
                <w:lang w:val="ro-RO"/>
              </w:rPr>
              <w:t>Nr. ani de Experiență</w:t>
            </w:r>
          </w:p>
        </w:tc>
      </w:tr>
      <w:tr w:rsidR="007C13BB" w:rsidRPr="00DB2FC2" w14:paraId="3E5A9A4B" w14:textId="77777777" w:rsidTr="003F6D35">
        <w:trPr>
          <w:trHeight w:val="449"/>
        </w:trPr>
        <w:tc>
          <w:tcPr>
            <w:tcW w:w="3505" w:type="dxa"/>
            <w:vAlign w:val="center"/>
          </w:tcPr>
          <w:p w14:paraId="01A95281" w14:textId="7FF89DCA" w:rsidR="007C13BB" w:rsidRPr="00DB2FC2" w:rsidRDefault="007C13BB" w:rsidP="003F6D3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57CEBEB5" w14:textId="29F03A48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3177072A" w14:textId="0B1E7161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C13BB" w:rsidRPr="00DB2FC2" w14:paraId="640351BA" w14:textId="77777777" w:rsidTr="003F6D35">
        <w:trPr>
          <w:trHeight w:val="440"/>
        </w:trPr>
        <w:tc>
          <w:tcPr>
            <w:tcW w:w="3505" w:type="dxa"/>
            <w:vAlign w:val="center"/>
          </w:tcPr>
          <w:p w14:paraId="34DE0664" w14:textId="701EB008" w:rsidR="007C13BB" w:rsidRPr="00DB2FC2" w:rsidRDefault="007C13BB" w:rsidP="003F6D3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44A7E752" w14:textId="0FE21A7C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78620915" w14:textId="7FCA5314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C13BB" w:rsidRPr="00DB2FC2" w14:paraId="37C624CC" w14:textId="77777777" w:rsidTr="003F6D35">
        <w:trPr>
          <w:trHeight w:val="440"/>
        </w:trPr>
        <w:tc>
          <w:tcPr>
            <w:tcW w:w="3505" w:type="dxa"/>
            <w:vAlign w:val="center"/>
          </w:tcPr>
          <w:p w14:paraId="6E634A5F" w14:textId="3F3B7392" w:rsidR="007C13BB" w:rsidRPr="00DB2FC2" w:rsidRDefault="007C13BB" w:rsidP="003F6D3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72291DBD" w14:textId="0722058C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2E66C5FC" w14:textId="64540A75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C13BB" w:rsidRPr="00DB2FC2" w14:paraId="5B3E534A" w14:textId="77777777" w:rsidTr="003F6D35">
        <w:trPr>
          <w:trHeight w:val="440"/>
        </w:trPr>
        <w:tc>
          <w:tcPr>
            <w:tcW w:w="3505" w:type="dxa"/>
            <w:vAlign w:val="center"/>
          </w:tcPr>
          <w:p w14:paraId="477E6E31" w14:textId="03E6B873" w:rsidR="007C13BB" w:rsidRPr="00DB2FC2" w:rsidRDefault="007C13BB" w:rsidP="003F6D3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58561D99" w14:textId="7689148F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7ABA6194" w14:textId="66CD8C37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C13BB" w:rsidRPr="00DB2FC2" w14:paraId="2B15EE45" w14:textId="77777777" w:rsidTr="003F6D35">
        <w:trPr>
          <w:trHeight w:val="440"/>
        </w:trPr>
        <w:tc>
          <w:tcPr>
            <w:tcW w:w="3505" w:type="dxa"/>
            <w:vAlign w:val="center"/>
          </w:tcPr>
          <w:p w14:paraId="010E26B6" w14:textId="5252E949" w:rsidR="007C13BB" w:rsidRPr="00DB2FC2" w:rsidRDefault="007C13BB" w:rsidP="003F6D3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16EFCC04" w14:textId="14B3D72F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08727C44" w14:textId="453EC90D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C13BB" w:rsidRPr="00DB2FC2" w14:paraId="649A7274" w14:textId="77777777" w:rsidTr="003F6D35">
        <w:trPr>
          <w:trHeight w:val="440"/>
        </w:trPr>
        <w:tc>
          <w:tcPr>
            <w:tcW w:w="3505" w:type="dxa"/>
            <w:vAlign w:val="center"/>
          </w:tcPr>
          <w:p w14:paraId="036299AF" w14:textId="4B926DEF" w:rsidR="007C13BB" w:rsidRPr="00DB2FC2" w:rsidRDefault="007C13BB" w:rsidP="003F6D3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78AE8AC7" w14:textId="2A74529F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5B0EDF54" w14:textId="51CC6CBC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C13BB" w:rsidRPr="00DB2FC2" w14:paraId="382C0090" w14:textId="77777777" w:rsidTr="003F6D35">
        <w:trPr>
          <w:trHeight w:val="440"/>
        </w:trPr>
        <w:tc>
          <w:tcPr>
            <w:tcW w:w="3505" w:type="dxa"/>
            <w:vAlign w:val="center"/>
          </w:tcPr>
          <w:p w14:paraId="1425BD49" w14:textId="5FF37773" w:rsidR="007C13BB" w:rsidRPr="00DB2FC2" w:rsidRDefault="007C13BB" w:rsidP="003F6D3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06DB57A4" w14:textId="7A8BCAE4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27BDD1F2" w14:textId="4B90514D" w:rsidR="007C13BB" w:rsidRPr="00DB2FC2" w:rsidRDefault="007C13BB" w:rsidP="003F6D3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3B0E263" w14:textId="77777777" w:rsidR="00AA2C1E" w:rsidRPr="00DB2FC2" w:rsidRDefault="00AA2C1E" w:rsidP="00AB022B">
      <w:pPr>
        <w:rPr>
          <w:rFonts w:ascii="Times New Roman" w:hAnsi="Times New Roman" w:cs="Times New Roman"/>
          <w:lang w:val="ro-RO"/>
        </w:rPr>
      </w:pPr>
    </w:p>
    <w:p w14:paraId="740F7530" w14:textId="77777777" w:rsidR="007C13BB" w:rsidRPr="00DB2FC2" w:rsidRDefault="007C13BB" w:rsidP="00AB022B">
      <w:pPr>
        <w:rPr>
          <w:rFonts w:ascii="Times New Roman" w:hAnsi="Times New Roman" w:cs="Times New Roman"/>
          <w:lang w:val="ro-RO"/>
        </w:rPr>
      </w:pPr>
    </w:p>
    <w:p w14:paraId="466389E2" w14:textId="77777777" w:rsidR="00AA2C1E" w:rsidRPr="00DB2FC2" w:rsidRDefault="00AA2C1E" w:rsidP="00AB022B">
      <w:pPr>
        <w:rPr>
          <w:rFonts w:ascii="Times New Roman" w:hAnsi="Times New Roman" w:cs="Times New Roman"/>
          <w:lang w:val="ro-RO"/>
        </w:rPr>
      </w:pPr>
    </w:p>
    <w:p w14:paraId="509056FF" w14:textId="77777777" w:rsidR="00AB022B" w:rsidRPr="00DB2FC2" w:rsidRDefault="00AB022B" w:rsidP="00AB022B">
      <w:pPr>
        <w:rPr>
          <w:rFonts w:ascii="Times New Roman" w:hAnsi="Times New Roman" w:cs="Times New Roman"/>
          <w:lang w:val="ro-RO"/>
        </w:rPr>
      </w:pPr>
    </w:p>
    <w:p w14:paraId="4767B09E" w14:textId="77777777" w:rsidR="00DB2FC2" w:rsidRPr="00D62C5F" w:rsidRDefault="00DB2FC2" w:rsidP="00DB2FC2">
      <w:pPr>
        <w:spacing w:after="200" w:line="276" w:lineRule="auto"/>
        <w:rPr>
          <w:rFonts w:ascii="Times New Roman" w:hAnsi="Times New Roman"/>
        </w:rPr>
      </w:pPr>
      <w:proofErr w:type="spellStart"/>
      <w:r w:rsidRPr="00D62C5F">
        <w:rPr>
          <w:rFonts w:ascii="Times New Roman" w:hAnsi="Times New Roman"/>
        </w:rPr>
        <w:t>Nume</w:t>
      </w:r>
      <w:proofErr w:type="spellEnd"/>
      <w:r w:rsidRPr="00D62C5F">
        <w:rPr>
          <w:rFonts w:ascii="Times New Roman" w:hAnsi="Times New Roman"/>
        </w:rPr>
        <w:t xml:space="preserve"> </w:t>
      </w:r>
      <w:proofErr w:type="spellStart"/>
      <w:r w:rsidRPr="00D62C5F">
        <w:rPr>
          <w:rFonts w:ascii="Times New Roman" w:hAnsi="Times New Roman"/>
        </w:rPr>
        <w:t>și</w:t>
      </w:r>
      <w:proofErr w:type="spellEnd"/>
      <w:r w:rsidRPr="00D62C5F">
        <w:rPr>
          <w:rFonts w:ascii="Times New Roman" w:hAnsi="Times New Roman"/>
        </w:rPr>
        <w:t xml:space="preserve"> </w:t>
      </w:r>
      <w:proofErr w:type="spellStart"/>
      <w:r w:rsidRPr="00D62C5F">
        <w:rPr>
          <w:rFonts w:ascii="Times New Roman" w:hAnsi="Times New Roman"/>
        </w:rPr>
        <w:t>prenume</w:t>
      </w:r>
      <w:proofErr w:type="spellEnd"/>
      <w:r w:rsidRPr="00D62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 </w:t>
      </w:r>
      <w:proofErr w:type="spellStart"/>
      <w:r w:rsidRPr="00D62C5F">
        <w:rPr>
          <w:rFonts w:ascii="Times New Roman" w:hAnsi="Times New Roman"/>
        </w:rPr>
        <w:t>reprezentantului</w:t>
      </w:r>
      <w:proofErr w:type="spellEnd"/>
      <w:r w:rsidRPr="00D62C5F">
        <w:rPr>
          <w:rFonts w:ascii="Times New Roman" w:hAnsi="Times New Roman"/>
        </w:rPr>
        <w:t xml:space="preserve"> legal </w:t>
      </w:r>
      <w:r>
        <w:rPr>
          <w:rFonts w:ascii="Times New Roman" w:hAnsi="Times New Roman"/>
        </w:rPr>
        <w:t>/</w:t>
      </w:r>
      <w:r w:rsidRPr="00D62C5F">
        <w:rPr>
          <w:rFonts w:ascii="Times New Roman" w:hAnsi="Times New Roman"/>
        </w:rPr>
        <w:t xml:space="preserve"> </w:t>
      </w:r>
      <w:proofErr w:type="spellStart"/>
      <w:r w:rsidRPr="00D62C5F">
        <w:rPr>
          <w:rFonts w:ascii="Times New Roman" w:hAnsi="Times New Roman"/>
        </w:rPr>
        <w:t>împuternicit</w:t>
      </w:r>
      <w:proofErr w:type="spellEnd"/>
      <w:r>
        <w:rPr>
          <w:rFonts w:ascii="Times New Roman" w:hAnsi="Times New Roman"/>
        </w:rPr>
        <w:t>:</w:t>
      </w:r>
      <w:r w:rsidRPr="00D62C5F">
        <w:rPr>
          <w:rFonts w:ascii="Times New Roman" w:hAnsi="Times New Roman"/>
        </w:rPr>
        <w:tab/>
      </w:r>
      <w:r w:rsidRPr="00D62C5F">
        <w:rPr>
          <w:rFonts w:ascii="Times New Roman" w:hAnsi="Times New Roman"/>
        </w:rPr>
        <w:tab/>
      </w:r>
    </w:p>
    <w:p w14:paraId="6FEF7E94" w14:textId="77777777" w:rsidR="00DB2FC2" w:rsidRPr="00D62C5F" w:rsidRDefault="00DB2FC2" w:rsidP="00DB2FC2">
      <w:pPr>
        <w:spacing w:after="200" w:line="276" w:lineRule="auto"/>
        <w:rPr>
          <w:rFonts w:ascii="Times New Roman" w:hAnsi="Times New Roman"/>
        </w:rPr>
      </w:pPr>
      <w:proofErr w:type="spellStart"/>
      <w:r w:rsidRPr="00D62C5F">
        <w:rPr>
          <w:rFonts w:ascii="Times New Roman" w:hAnsi="Times New Roman"/>
        </w:rPr>
        <w:t>Semnătura</w:t>
      </w:r>
      <w:proofErr w:type="spellEnd"/>
      <w:r w:rsidRPr="00D62C5F">
        <w:rPr>
          <w:rFonts w:ascii="Times New Roman" w:hAnsi="Times New Roman"/>
        </w:rPr>
        <w:t xml:space="preserve"> </w:t>
      </w:r>
      <w:proofErr w:type="spellStart"/>
      <w:r w:rsidRPr="00D62C5F">
        <w:rPr>
          <w:rFonts w:ascii="Times New Roman" w:hAnsi="Times New Roman"/>
        </w:rPr>
        <w:t>și</w:t>
      </w:r>
      <w:proofErr w:type="spellEnd"/>
      <w:r w:rsidRPr="00D62C5F">
        <w:rPr>
          <w:rFonts w:ascii="Times New Roman" w:hAnsi="Times New Roman"/>
        </w:rPr>
        <w:t xml:space="preserve"> </w:t>
      </w:r>
      <w:proofErr w:type="spellStart"/>
      <w:r w:rsidRPr="00D62C5F">
        <w:rPr>
          <w:rFonts w:ascii="Times New Roman" w:hAnsi="Times New Roman"/>
        </w:rPr>
        <w:t>Ştampila</w:t>
      </w:r>
      <w:proofErr w:type="spellEnd"/>
      <w:r w:rsidRPr="00D62C5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51D7E428" w14:textId="77777777" w:rsidR="00DB2FC2" w:rsidRPr="00D62C5F" w:rsidRDefault="00DB2FC2" w:rsidP="00DB2FC2">
      <w:pPr>
        <w:spacing w:after="200" w:line="276" w:lineRule="auto"/>
        <w:rPr>
          <w:rFonts w:ascii="Times New Roman" w:hAnsi="Times New Roman"/>
        </w:rPr>
      </w:pPr>
      <w:r w:rsidRPr="00D62C5F">
        <w:rPr>
          <w:rFonts w:ascii="Times New Roman" w:hAnsi="Times New Roman"/>
        </w:rPr>
        <w:t xml:space="preserve">Data: </w:t>
      </w:r>
    </w:p>
    <w:p w14:paraId="280A13FC" w14:textId="77777777" w:rsidR="005E491C" w:rsidRPr="00DB2FC2" w:rsidRDefault="00BD2A07" w:rsidP="00DB2FC2">
      <w:pPr>
        <w:rPr>
          <w:rFonts w:ascii="Times New Roman" w:hAnsi="Times New Roman" w:cs="Times New Roman"/>
          <w:lang w:val="ro-RO"/>
        </w:rPr>
      </w:pPr>
    </w:p>
    <w:sectPr w:rsidR="005E491C" w:rsidRPr="00DB2FC2" w:rsidSect="00613A60">
      <w:headerReference w:type="default" r:id="rId7"/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7B67" w14:textId="77777777" w:rsidR="00BD2A07" w:rsidRDefault="00BD2A07" w:rsidP="00AB022B">
      <w:r>
        <w:separator/>
      </w:r>
    </w:p>
  </w:endnote>
  <w:endnote w:type="continuationSeparator" w:id="0">
    <w:p w14:paraId="4D82CB77" w14:textId="77777777" w:rsidR="00BD2A07" w:rsidRDefault="00BD2A07" w:rsidP="00A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D6A5" w14:textId="5DAF8926" w:rsidR="00AE6097" w:rsidRPr="00AE6097" w:rsidRDefault="00AE6097" w:rsidP="00AE6097">
    <w:pPr>
      <w:jc w:val="center"/>
      <w:rPr>
        <w:rFonts w:ascii="Cambria" w:eastAsia="Calibri" w:hAnsi="Cambria" w:cs="Courier New"/>
        <w:i/>
        <w:color w:val="000000"/>
        <w:sz w:val="20"/>
        <w:szCs w:val="16"/>
        <w:lang w:val="ro-RO" w:eastAsia="ro-RO" w:bidi="ro-RO"/>
      </w:rPr>
    </w:pPr>
  </w:p>
  <w:p w14:paraId="4A36ABB0" w14:textId="600AD801" w:rsidR="00AB022B" w:rsidRPr="00AD1F28" w:rsidRDefault="00AB022B" w:rsidP="00AD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F90D4" w14:textId="77777777" w:rsidR="00BD2A07" w:rsidRDefault="00BD2A07" w:rsidP="00AB022B">
      <w:r>
        <w:separator/>
      </w:r>
    </w:p>
  </w:footnote>
  <w:footnote w:type="continuationSeparator" w:id="0">
    <w:p w14:paraId="64E0B5A0" w14:textId="77777777" w:rsidR="00BD2A07" w:rsidRDefault="00BD2A07" w:rsidP="00AB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6384" w14:textId="7812C346" w:rsidR="00AB022B" w:rsidRPr="00AD1F28" w:rsidRDefault="00AB022B" w:rsidP="00AB022B">
    <w:pPr>
      <w:pStyle w:val="Header"/>
      <w:jc w:val="cent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B"/>
    <w:rsid w:val="0008146B"/>
    <w:rsid w:val="000A66F3"/>
    <w:rsid w:val="000F3936"/>
    <w:rsid w:val="00180287"/>
    <w:rsid w:val="001B5862"/>
    <w:rsid w:val="001C282F"/>
    <w:rsid w:val="001F16AC"/>
    <w:rsid w:val="0032149A"/>
    <w:rsid w:val="003272DE"/>
    <w:rsid w:val="00346A1B"/>
    <w:rsid w:val="00352AA9"/>
    <w:rsid w:val="003653DE"/>
    <w:rsid w:val="003B6C07"/>
    <w:rsid w:val="0043169D"/>
    <w:rsid w:val="00451E8D"/>
    <w:rsid w:val="00456050"/>
    <w:rsid w:val="00462E6A"/>
    <w:rsid w:val="00466539"/>
    <w:rsid w:val="00477B52"/>
    <w:rsid w:val="005614D7"/>
    <w:rsid w:val="00564F98"/>
    <w:rsid w:val="005E5E58"/>
    <w:rsid w:val="00613A60"/>
    <w:rsid w:val="00620C03"/>
    <w:rsid w:val="006F78BB"/>
    <w:rsid w:val="00720D45"/>
    <w:rsid w:val="00785DCC"/>
    <w:rsid w:val="007C07E2"/>
    <w:rsid w:val="007C13BB"/>
    <w:rsid w:val="007F789C"/>
    <w:rsid w:val="008A5FED"/>
    <w:rsid w:val="008B0DE5"/>
    <w:rsid w:val="00904887"/>
    <w:rsid w:val="009C78FF"/>
    <w:rsid w:val="00A72116"/>
    <w:rsid w:val="00AA2C1E"/>
    <w:rsid w:val="00AB022B"/>
    <w:rsid w:val="00AD1F28"/>
    <w:rsid w:val="00AD73EA"/>
    <w:rsid w:val="00AE6097"/>
    <w:rsid w:val="00B227FB"/>
    <w:rsid w:val="00B345D2"/>
    <w:rsid w:val="00B65CCF"/>
    <w:rsid w:val="00B91B41"/>
    <w:rsid w:val="00BD2A07"/>
    <w:rsid w:val="00C40099"/>
    <w:rsid w:val="00C70FC5"/>
    <w:rsid w:val="00C96254"/>
    <w:rsid w:val="00CC6260"/>
    <w:rsid w:val="00CC763A"/>
    <w:rsid w:val="00CD2BA3"/>
    <w:rsid w:val="00D140A6"/>
    <w:rsid w:val="00D44B27"/>
    <w:rsid w:val="00DB2FC2"/>
    <w:rsid w:val="00E14AB7"/>
    <w:rsid w:val="00ED4F37"/>
    <w:rsid w:val="00F60D4A"/>
    <w:rsid w:val="00F610D9"/>
    <w:rsid w:val="00F67FDF"/>
    <w:rsid w:val="00F75B8D"/>
    <w:rsid w:val="00FA3398"/>
    <w:rsid w:val="00FE623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4728"/>
  <w15:docId w15:val="{6AB668A3-01ED-44DF-8CCA-4C33518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odor.porojan@crefop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Neagoe</dc:creator>
  <cp:keywords/>
  <dc:description/>
  <cp:lastModifiedBy>DRIIE_04</cp:lastModifiedBy>
  <cp:revision>11</cp:revision>
  <cp:lastPrinted>2016-07-27T14:20:00Z</cp:lastPrinted>
  <dcterms:created xsi:type="dcterms:W3CDTF">2016-09-30T12:03:00Z</dcterms:created>
  <dcterms:modified xsi:type="dcterms:W3CDTF">2018-06-29T09:20:00Z</dcterms:modified>
</cp:coreProperties>
</file>