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C7" w:rsidRPr="00E167E8" w:rsidRDefault="00E519C7" w:rsidP="00E519C7">
      <w:pPr>
        <w:spacing w:after="0" w:line="240" w:lineRule="auto"/>
        <w:ind w:firstLine="24"/>
        <w:jc w:val="center"/>
        <w:rPr>
          <w:rFonts w:eastAsia="Calibri"/>
          <w:b/>
          <w:color w:val="7030A0"/>
          <w:sz w:val="24"/>
          <w:szCs w:val="24"/>
          <w:lang w:val="en-US"/>
        </w:rPr>
      </w:pPr>
      <w:r w:rsidRPr="00E167E8">
        <w:rPr>
          <w:rFonts w:eastAsia="Calibri"/>
          <w:b/>
          <w:color w:val="7030A0"/>
          <w:sz w:val="24"/>
          <w:szCs w:val="24"/>
          <w:lang w:val="en-US"/>
        </w:rPr>
        <w:t>Conference Agenda</w:t>
      </w:r>
    </w:p>
    <w:p w:rsidR="00E519C7" w:rsidRPr="00E167E8" w:rsidRDefault="00841CC8" w:rsidP="00E519C7">
      <w:pPr>
        <w:spacing w:after="0" w:line="240" w:lineRule="auto"/>
        <w:jc w:val="center"/>
        <w:rPr>
          <w:rFonts w:eastAsia="Calibri"/>
          <w:b/>
          <w:color w:val="7030A0"/>
          <w:sz w:val="24"/>
          <w:szCs w:val="24"/>
          <w:lang w:val="en-US"/>
        </w:rPr>
      </w:pPr>
      <w:r w:rsidRPr="00E167E8">
        <w:rPr>
          <w:rFonts w:eastAsia="Calibri"/>
          <w:b/>
          <w:color w:val="7030A0"/>
          <w:sz w:val="24"/>
          <w:szCs w:val="24"/>
          <w:lang w:val="en-US"/>
        </w:rPr>
        <w:t xml:space="preserve"> </w:t>
      </w:r>
      <w:r w:rsidR="00E519C7" w:rsidRPr="00E167E8">
        <w:rPr>
          <w:rFonts w:eastAsia="Calibri"/>
          <w:b/>
          <w:color w:val="7030A0"/>
          <w:sz w:val="24"/>
          <w:szCs w:val="24"/>
          <w:lang w:val="en-US"/>
        </w:rPr>
        <w:t>“</w:t>
      </w:r>
      <w:r w:rsidRPr="00E167E8">
        <w:rPr>
          <w:rFonts w:eastAsia="Calibri"/>
          <w:b/>
          <w:color w:val="7030A0"/>
          <w:sz w:val="24"/>
          <w:szCs w:val="24"/>
          <w:lang w:val="en-US"/>
        </w:rPr>
        <w:t>Romania, Eastern and South-Eastern Eur</w:t>
      </w:r>
      <w:r w:rsidR="001F59F4" w:rsidRPr="00E167E8">
        <w:rPr>
          <w:rFonts w:eastAsia="Calibri"/>
          <w:b/>
          <w:color w:val="7030A0"/>
          <w:sz w:val="24"/>
          <w:szCs w:val="24"/>
          <w:lang w:val="en-US"/>
        </w:rPr>
        <w:t>ope in the New World (Dis)Order</w:t>
      </w:r>
      <w:r w:rsidR="00E519C7" w:rsidRPr="00E167E8">
        <w:rPr>
          <w:rFonts w:eastAsia="Calibri"/>
          <w:b/>
          <w:color w:val="7030A0"/>
          <w:sz w:val="24"/>
          <w:szCs w:val="24"/>
          <w:lang w:val="en-US"/>
        </w:rPr>
        <w:t>”</w:t>
      </w:r>
      <w:r w:rsidR="001F59F4" w:rsidRPr="00E167E8">
        <w:rPr>
          <w:rFonts w:eastAsia="Calibri"/>
          <w:b/>
          <w:color w:val="7030A0"/>
          <w:sz w:val="24"/>
          <w:szCs w:val="24"/>
          <w:lang w:val="en-US"/>
        </w:rPr>
        <w:t xml:space="preserve"> 4-6</w:t>
      </w:r>
      <w:r w:rsidRPr="00E167E8">
        <w:rPr>
          <w:rFonts w:eastAsia="Calibri"/>
          <w:b/>
          <w:color w:val="7030A0"/>
          <w:sz w:val="24"/>
          <w:szCs w:val="24"/>
          <w:vertAlign w:val="superscript"/>
          <w:lang w:val="en-US"/>
        </w:rPr>
        <w:t xml:space="preserve"> </w:t>
      </w:r>
      <w:r w:rsidRPr="00E167E8">
        <w:rPr>
          <w:rFonts w:eastAsia="Calibri"/>
          <w:b/>
          <w:color w:val="7030A0"/>
          <w:sz w:val="24"/>
          <w:szCs w:val="24"/>
          <w:lang w:val="en-US"/>
        </w:rPr>
        <w:t>March</w:t>
      </w:r>
      <w:r w:rsidR="00E519C7" w:rsidRPr="00E167E8">
        <w:rPr>
          <w:rFonts w:eastAsia="Calibri"/>
          <w:b/>
          <w:color w:val="7030A0"/>
          <w:sz w:val="24"/>
          <w:szCs w:val="24"/>
          <w:lang w:val="en-US"/>
        </w:rPr>
        <w:t>, 20</w:t>
      </w:r>
      <w:r w:rsidRPr="00E167E8">
        <w:rPr>
          <w:rFonts w:eastAsia="Calibri"/>
          <w:b/>
          <w:color w:val="7030A0"/>
          <w:sz w:val="24"/>
          <w:szCs w:val="24"/>
          <w:lang w:val="en-US"/>
        </w:rPr>
        <w:t>20</w:t>
      </w:r>
      <w:r w:rsidR="001F59F4" w:rsidRPr="00E167E8">
        <w:rPr>
          <w:rFonts w:eastAsia="Calibri"/>
          <w:b/>
          <w:color w:val="7030A0"/>
          <w:sz w:val="24"/>
          <w:szCs w:val="24"/>
          <w:lang w:val="en-US"/>
        </w:rPr>
        <w:t xml:space="preserve"> </w:t>
      </w:r>
    </w:p>
    <w:p w:rsidR="00E519C7" w:rsidRPr="00E167E8" w:rsidRDefault="00841CC8" w:rsidP="00E519C7">
      <w:pPr>
        <w:spacing w:after="0" w:line="240" w:lineRule="auto"/>
        <w:jc w:val="center"/>
        <w:rPr>
          <w:rFonts w:eastAsia="Calibri"/>
          <w:color w:val="7030A0"/>
          <w:sz w:val="24"/>
          <w:szCs w:val="24"/>
          <w:lang w:val="en-US"/>
        </w:rPr>
      </w:pPr>
      <w:r w:rsidRPr="00E167E8">
        <w:rPr>
          <w:rFonts w:eastAsia="Calibri"/>
          <w:b/>
          <w:color w:val="7030A0"/>
          <w:sz w:val="24"/>
          <w:szCs w:val="24"/>
          <w:lang w:val="en-US"/>
        </w:rPr>
        <w:t>SNSPA, Bucharest</w:t>
      </w:r>
    </w:p>
    <w:p w:rsidR="002D3141" w:rsidRDefault="002D3141" w:rsidP="002D3141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Our project’s partners</w:t>
      </w:r>
      <w:r>
        <w:rPr>
          <w:rFonts w:eastAsia="Calibri"/>
          <w:sz w:val="24"/>
          <w:szCs w:val="24"/>
        </w:rPr>
        <w:t xml:space="preserve">: </w:t>
      </w:r>
    </w:p>
    <w:p w:rsidR="002D3141" w:rsidRPr="002D3141" w:rsidRDefault="002D3141" w:rsidP="002D3141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2D3141">
        <w:rPr>
          <w:rFonts w:eastAsia="Calibri"/>
          <w:b/>
          <w:sz w:val="24"/>
          <w:szCs w:val="24"/>
        </w:rPr>
        <w:t xml:space="preserve">The Romanian Society for Feminist Analyses AnA, </w:t>
      </w:r>
    </w:p>
    <w:p w:rsidR="002D3141" w:rsidRDefault="002D3141" w:rsidP="002D3141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2D3141">
        <w:rPr>
          <w:rFonts w:eastAsia="Calibri"/>
          <w:b/>
          <w:sz w:val="24"/>
          <w:szCs w:val="24"/>
        </w:rPr>
        <w:t>Global Focus Center</w:t>
      </w:r>
      <w:r>
        <w:rPr>
          <w:rFonts w:eastAsia="Calibri"/>
          <w:b/>
          <w:sz w:val="24"/>
          <w:szCs w:val="24"/>
        </w:rPr>
        <w:t>, Romania</w:t>
      </w:r>
    </w:p>
    <w:p w:rsidR="00AC4329" w:rsidRPr="002D3141" w:rsidRDefault="00AC4329" w:rsidP="002D3141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o-RO"/>
        </w:rPr>
      </w:pPr>
      <w:r>
        <w:rPr>
          <w:rFonts w:eastAsia="Calibri"/>
          <w:b/>
          <w:sz w:val="24"/>
          <w:szCs w:val="24"/>
        </w:rPr>
        <w:t>CeSIP</w:t>
      </w:r>
    </w:p>
    <w:p w:rsidR="00E519C7" w:rsidRPr="00E167E8" w:rsidRDefault="00E519C7" w:rsidP="00E519C7">
      <w:pPr>
        <w:spacing w:after="0" w:line="240" w:lineRule="auto"/>
        <w:rPr>
          <w:rFonts w:eastAsia="Times New Roman"/>
          <w:sz w:val="24"/>
          <w:szCs w:val="24"/>
          <w:lang w:eastAsia="ro-RO"/>
        </w:rPr>
      </w:pPr>
    </w:p>
    <w:p w:rsidR="00E519C7" w:rsidRPr="00E167E8" w:rsidRDefault="00841CC8" w:rsidP="00E519C7">
      <w:pPr>
        <w:shd w:val="clear" w:color="auto" w:fill="CC99FF"/>
        <w:spacing w:after="0" w:line="240" w:lineRule="auto"/>
        <w:rPr>
          <w:rFonts w:eastAsia="Times New Roman"/>
          <w:b/>
          <w:sz w:val="24"/>
          <w:szCs w:val="24"/>
          <w:lang w:eastAsia="ro-RO"/>
        </w:rPr>
      </w:pPr>
      <w:r w:rsidRPr="00E167E8">
        <w:rPr>
          <w:rFonts w:eastAsia="Times New Roman"/>
          <w:b/>
          <w:sz w:val="24"/>
          <w:szCs w:val="24"/>
          <w:lang w:eastAsia="ro-RO"/>
        </w:rPr>
        <w:t>Day 1: 4 March 2020</w:t>
      </w:r>
    </w:p>
    <w:p w:rsidR="00E519C7" w:rsidRPr="00E167E8" w:rsidRDefault="00E519C7" w:rsidP="00E519C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color w:val="000000"/>
          <w:sz w:val="24"/>
          <w:szCs w:val="24"/>
          <w:lang w:eastAsia="ro-RO"/>
        </w:rPr>
        <w:t>Arrival of participants</w:t>
      </w:r>
    </w:p>
    <w:p w:rsidR="00A926DF" w:rsidRPr="00E167E8" w:rsidRDefault="00A926DF" w:rsidP="00E519C7">
      <w:pPr>
        <w:spacing w:after="0" w:line="240" w:lineRule="auto"/>
        <w:jc w:val="both"/>
        <w:rPr>
          <w:rFonts w:eastAsia="Times New Roman"/>
          <w:sz w:val="24"/>
          <w:szCs w:val="24"/>
          <w:lang w:eastAsia="ro-RO"/>
        </w:rPr>
      </w:pPr>
    </w:p>
    <w:p w:rsidR="00E519C7" w:rsidRPr="00E167E8" w:rsidRDefault="00E519C7" w:rsidP="00E519C7">
      <w:pPr>
        <w:shd w:val="clear" w:color="auto" w:fill="CC99FF"/>
        <w:spacing w:after="0" w:line="240" w:lineRule="auto"/>
        <w:rPr>
          <w:rFonts w:eastAsia="Times New Roman"/>
          <w:b/>
          <w:sz w:val="24"/>
          <w:szCs w:val="24"/>
          <w:lang w:eastAsia="ro-RO"/>
        </w:rPr>
      </w:pPr>
      <w:r w:rsidRPr="00E167E8">
        <w:rPr>
          <w:rFonts w:eastAsia="Times New Roman"/>
          <w:b/>
          <w:sz w:val="24"/>
          <w:szCs w:val="24"/>
          <w:lang w:eastAsia="ro-RO"/>
        </w:rPr>
        <w:t xml:space="preserve">Day </w:t>
      </w:r>
      <w:r w:rsidR="00841CC8" w:rsidRPr="00E167E8">
        <w:rPr>
          <w:rFonts w:eastAsia="Times New Roman"/>
          <w:b/>
          <w:sz w:val="24"/>
          <w:szCs w:val="24"/>
          <w:lang w:eastAsia="ro-RO"/>
        </w:rPr>
        <w:t>2: 5 March</w:t>
      </w:r>
      <w:r w:rsidRPr="00E167E8">
        <w:rPr>
          <w:rFonts w:eastAsia="Times New Roman"/>
          <w:b/>
          <w:sz w:val="24"/>
          <w:szCs w:val="24"/>
          <w:lang w:eastAsia="ro-RO"/>
        </w:rPr>
        <w:t xml:space="preserve"> 20</w:t>
      </w:r>
      <w:r w:rsidR="00841CC8" w:rsidRPr="00E167E8">
        <w:rPr>
          <w:rFonts w:eastAsia="Times New Roman"/>
          <w:b/>
          <w:sz w:val="24"/>
          <w:szCs w:val="24"/>
          <w:lang w:eastAsia="ro-RO"/>
        </w:rPr>
        <w:t>20</w:t>
      </w:r>
    </w:p>
    <w:p w:rsidR="00A926DF" w:rsidRPr="00E167E8" w:rsidRDefault="00A926DF" w:rsidP="00A926D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color w:val="000000"/>
          <w:sz w:val="24"/>
          <w:szCs w:val="24"/>
          <w:lang w:eastAsia="ro-RO"/>
        </w:rPr>
        <w:t xml:space="preserve">Location: </w:t>
      </w:r>
      <w:r w:rsidRPr="00E167E8">
        <w:rPr>
          <w:rFonts w:eastAsia="Times New Roman"/>
          <w:sz w:val="24"/>
          <w:szCs w:val="24"/>
          <w:lang w:eastAsia="ro-RO"/>
        </w:rPr>
        <w:t xml:space="preserve">SNSPA, </w:t>
      </w:r>
      <w:r w:rsidR="005E00DC" w:rsidRPr="005E00DC">
        <w:rPr>
          <w:rFonts w:eastAsia="Times New Roman"/>
          <w:sz w:val="24"/>
          <w:szCs w:val="24"/>
          <w:lang w:eastAsia="ro-RO"/>
        </w:rPr>
        <w:t xml:space="preserve">30A </w:t>
      </w:r>
      <w:r w:rsidR="005E00DC">
        <w:rPr>
          <w:rFonts w:eastAsia="Times New Roman"/>
          <w:sz w:val="24"/>
          <w:szCs w:val="24"/>
          <w:lang w:eastAsia="ro-RO"/>
        </w:rPr>
        <w:t xml:space="preserve">Blvd. </w:t>
      </w:r>
      <w:r w:rsidR="005E00DC" w:rsidRPr="005E00DC">
        <w:rPr>
          <w:rFonts w:eastAsia="Times New Roman"/>
          <w:sz w:val="24"/>
          <w:szCs w:val="24"/>
          <w:lang w:eastAsia="ro-RO"/>
        </w:rPr>
        <w:t>Expoziției</w:t>
      </w:r>
      <w:r w:rsidR="005E00DC">
        <w:rPr>
          <w:rFonts w:eastAsia="Times New Roman"/>
          <w:sz w:val="24"/>
          <w:szCs w:val="24"/>
          <w:lang w:eastAsia="ro-RO"/>
        </w:rPr>
        <w:t>,</w:t>
      </w:r>
      <w:r w:rsidR="005E00DC" w:rsidRPr="005E00DC">
        <w:rPr>
          <w:rFonts w:eastAsia="Times New Roman"/>
          <w:sz w:val="24"/>
          <w:szCs w:val="24"/>
          <w:lang w:eastAsia="ro-RO"/>
        </w:rPr>
        <w:t xml:space="preserve"> </w:t>
      </w:r>
      <w:r w:rsidRPr="00E167E8">
        <w:rPr>
          <w:rFonts w:eastAsia="Times New Roman"/>
          <w:sz w:val="24"/>
          <w:szCs w:val="24"/>
          <w:lang w:eastAsia="ro-RO"/>
        </w:rPr>
        <w:t xml:space="preserve">Multifunctional room, </w:t>
      </w:r>
      <w:r w:rsidR="00B84CE6" w:rsidRPr="00E167E8">
        <w:rPr>
          <w:rFonts w:eastAsia="Times New Roman"/>
          <w:sz w:val="24"/>
          <w:szCs w:val="24"/>
          <w:lang w:eastAsia="ro-RO"/>
        </w:rPr>
        <w:t>Ground</w:t>
      </w:r>
      <w:r w:rsidRPr="00E167E8">
        <w:rPr>
          <w:rFonts w:eastAsia="Times New Roman"/>
          <w:sz w:val="24"/>
          <w:szCs w:val="24"/>
          <w:lang w:eastAsia="ro-RO"/>
        </w:rPr>
        <w:t xml:space="preserve"> Floor</w:t>
      </w:r>
    </w:p>
    <w:p w:rsidR="00A926DF" w:rsidRPr="00E167E8" w:rsidRDefault="00A926DF" w:rsidP="00E519C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o-RO"/>
        </w:rPr>
      </w:pPr>
    </w:p>
    <w:p w:rsidR="00E519C7" w:rsidRPr="00E167E8" w:rsidRDefault="00A926DF" w:rsidP="00E519C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color w:val="000000"/>
          <w:sz w:val="24"/>
          <w:szCs w:val="24"/>
          <w:lang w:eastAsia="ro-RO"/>
        </w:rPr>
        <w:t>08:30 – 09.0</w:t>
      </w:r>
      <w:r w:rsidR="00E519C7" w:rsidRPr="00E167E8">
        <w:rPr>
          <w:rFonts w:eastAsia="Times New Roman"/>
          <w:color w:val="000000"/>
          <w:sz w:val="24"/>
          <w:szCs w:val="24"/>
          <w:lang w:eastAsia="ro-RO"/>
        </w:rPr>
        <w:t>0 Registration of participants at the Conference</w:t>
      </w:r>
    </w:p>
    <w:p w:rsidR="00A926DF" w:rsidRPr="00E167E8" w:rsidRDefault="00A926DF" w:rsidP="00E519C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o-RO"/>
        </w:rPr>
      </w:pPr>
    </w:p>
    <w:p w:rsidR="00E519C7" w:rsidRPr="00E167E8" w:rsidRDefault="000A305E" w:rsidP="00E519C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color w:val="000000"/>
          <w:sz w:val="24"/>
          <w:szCs w:val="24"/>
          <w:lang w:eastAsia="ro-RO"/>
        </w:rPr>
        <w:t>09.00 – 09.15</w:t>
      </w:r>
      <w:r w:rsidR="00E519C7" w:rsidRPr="00E167E8">
        <w:rPr>
          <w:rFonts w:eastAsia="Times New Roman"/>
          <w:color w:val="000000"/>
          <w:sz w:val="24"/>
          <w:szCs w:val="24"/>
          <w:lang w:eastAsia="ro-RO"/>
        </w:rPr>
        <w:t xml:space="preserve"> Opening remarks:</w:t>
      </w:r>
      <w:r w:rsidR="00E519C7" w:rsidRPr="00E167E8">
        <w:rPr>
          <w:rFonts w:eastAsia="Times New Roman"/>
          <w:color w:val="000000"/>
          <w:sz w:val="24"/>
          <w:szCs w:val="24"/>
          <w:lang w:eastAsia="ro-RO"/>
        </w:rPr>
        <w:tab/>
      </w:r>
    </w:p>
    <w:p w:rsidR="00E519C7" w:rsidRPr="00E167E8" w:rsidRDefault="00A926DF" w:rsidP="00841CC8">
      <w:pPr>
        <w:spacing w:after="0" w:line="240" w:lineRule="auto"/>
        <w:ind w:left="1080"/>
        <w:jc w:val="both"/>
        <w:rPr>
          <w:rFonts w:eastAsia="Calibri"/>
          <w:b/>
          <w:sz w:val="24"/>
          <w:szCs w:val="24"/>
          <w:lang w:val="en-US" w:eastAsia="ro-RO"/>
        </w:rPr>
      </w:pPr>
      <w:r w:rsidRPr="00E167E8">
        <w:rPr>
          <w:rFonts w:eastAsia="Calibri"/>
          <w:b/>
          <w:sz w:val="24"/>
          <w:szCs w:val="24"/>
          <w:lang w:val="en-US" w:eastAsia="ro-RO"/>
        </w:rPr>
        <w:t xml:space="preserve">Prof. </w:t>
      </w:r>
      <w:r w:rsidR="00E519C7" w:rsidRPr="00E167E8">
        <w:rPr>
          <w:rFonts w:eastAsia="Calibri"/>
          <w:b/>
          <w:sz w:val="24"/>
          <w:szCs w:val="24"/>
          <w:lang w:val="en-US" w:eastAsia="ro-RO"/>
        </w:rPr>
        <w:t xml:space="preserve">Remus </w:t>
      </w:r>
      <w:proofErr w:type="spellStart"/>
      <w:r w:rsidR="00E519C7" w:rsidRPr="00E167E8">
        <w:rPr>
          <w:rFonts w:eastAsia="Calibri"/>
          <w:b/>
          <w:sz w:val="24"/>
          <w:szCs w:val="24"/>
          <w:lang w:val="en-US" w:eastAsia="ro-RO"/>
        </w:rPr>
        <w:t>P</w:t>
      </w:r>
      <w:r w:rsidRPr="00E167E8">
        <w:rPr>
          <w:rFonts w:eastAsia="Calibri"/>
          <w:b/>
          <w:sz w:val="24"/>
          <w:szCs w:val="24"/>
          <w:lang w:val="en-US" w:eastAsia="ro-RO"/>
        </w:rPr>
        <w:t>ricopie</w:t>
      </w:r>
      <w:proofErr w:type="spellEnd"/>
    </w:p>
    <w:p w:rsidR="004C089A" w:rsidRDefault="00E519C7" w:rsidP="004C089A">
      <w:pPr>
        <w:spacing w:after="0" w:line="240" w:lineRule="auto"/>
        <w:ind w:left="1440"/>
        <w:jc w:val="both"/>
        <w:rPr>
          <w:rFonts w:eastAsia="Calibri"/>
          <w:sz w:val="24"/>
          <w:szCs w:val="24"/>
          <w:lang w:val="en-US" w:eastAsia="ro-RO"/>
        </w:rPr>
      </w:pPr>
      <w:r w:rsidRPr="00E167E8">
        <w:rPr>
          <w:rFonts w:eastAsia="Calibri"/>
          <w:sz w:val="24"/>
          <w:szCs w:val="24"/>
          <w:lang w:val="en-US" w:eastAsia="ro-RO"/>
        </w:rPr>
        <w:t>Rector</w:t>
      </w:r>
      <w:r w:rsidR="00841CC8" w:rsidRPr="00E167E8">
        <w:rPr>
          <w:rFonts w:eastAsia="Calibri"/>
          <w:sz w:val="24"/>
          <w:szCs w:val="24"/>
          <w:lang w:val="en-US" w:eastAsia="ro-RO"/>
        </w:rPr>
        <w:t xml:space="preserve">, </w:t>
      </w:r>
      <w:r w:rsidR="005E00DC">
        <w:rPr>
          <w:rFonts w:eastAsia="Calibri"/>
          <w:sz w:val="24"/>
          <w:szCs w:val="24"/>
          <w:lang w:val="en-US" w:eastAsia="ro-RO"/>
        </w:rPr>
        <w:t>SNSPA</w:t>
      </w:r>
    </w:p>
    <w:p w:rsidR="00B84CE6" w:rsidRPr="004C089A" w:rsidRDefault="00B84CE6" w:rsidP="004C089A">
      <w:pPr>
        <w:spacing w:after="0" w:line="240" w:lineRule="auto"/>
        <w:ind w:left="1440" w:hanging="306"/>
        <w:jc w:val="both"/>
        <w:rPr>
          <w:rFonts w:eastAsia="Calibri"/>
          <w:sz w:val="24"/>
          <w:szCs w:val="24"/>
          <w:lang w:val="en-US" w:eastAsia="ro-RO"/>
        </w:rPr>
      </w:pPr>
      <w:r w:rsidRPr="00E167E8">
        <w:rPr>
          <w:rFonts w:eastAsia="Calibri"/>
          <w:b/>
          <w:sz w:val="24"/>
          <w:szCs w:val="24"/>
          <w:lang w:val="pt-BR" w:eastAsia="ro-RO"/>
        </w:rPr>
        <w:t>Prof. Liliana Popescu</w:t>
      </w:r>
    </w:p>
    <w:p w:rsidR="00B84CE6" w:rsidRPr="00E167E8" w:rsidRDefault="00B84CE6" w:rsidP="00B84CE6">
      <w:pPr>
        <w:spacing w:after="0" w:line="240" w:lineRule="auto"/>
        <w:ind w:left="1440" w:firstLine="3"/>
        <w:jc w:val="both"/>
        <w:rPr>
          <w:rFonts w:eastAsia="Calibri"/>
          <w:sz w:val="24"/>
          <w:szCs w:val="24"/>
          <w:lang w:val="en-US" w:eastAsia="ro-RO"/>
        </w:rPr>
      </w:pPr>
      <w:r w:rsidRPr="00E167E8">
        <w:rPr>
          <w:rFonts w:eastAsia="Calibri"/>
          <w:sz w:val="24"/>
          <w:szCs w:val="24"/>
          <w:lang w:val="en-US" w:eastAsia="ro-RO"/>
        </w:rPr>
        <w:t>Vice-rector, SNSPA, Conference Project Manager</w:t>
      </w:r>
    </w:p>
    <w:p w:rsidR="00126052" w:rsidRPr="00E167E8" w:rsidRDefault="00126052" w:rsidP="00E519C7">
      <w:pPr>
        <w:spacing w:after="0" w:line="240" w:lineRule="auto"/>
        <w:ind w:right="-1098"/>
        <w:jc w:val="both"/>
        <w:rPr>
          <w:rFonts w:eastAsia="Times New Roman"/>
          <w:color w:val="000000"/>
          <w:sz w:val="24"/>
          <w:szCs w:val="24"/>
          <w:lang w:eastAsia="ro-RO"/>
        </w:rPr>
      </w:pPr>
    </w:p>
    <w:p w:rsidR="00E519C7" w:rsidRPr="00E167E8" w:rsidRDefault="000A305E" w:rsidP="00E519C7">
      <w:pPr>
        <w:spacing w:after="0" w:line="240" w:lineRule="auto"/>
        <w:ind w:right="-1098"/>
        <w:jc w:val="both"/>
        <w:rPr>
          <w:rFonts w:eastAsia="Times New Roman"/>
          <w:b/>
          <w:color w:val="0000FF"/>
          <w:sz w:val="24"/>
          <w:szCs w:val="24"/>
          <w:lang w:eastAsia="ro-RO"/>
        </w:rPr>
      </w:pPr>
      <w:r w:rsidRPr="00E167E8">
        <w:rPr>
          <w:rFonts w:eastAsia="Times New Roman"/>
          <w:color w:val="000000"/>
          <w:sz w:val="24"/>
          <w:szCs w:val="24"/>
          <w:lang w:eastAsia="ro-RO"/>
        </w:rPr>
        <w:t>09.15</w:t>
      </w:r>
      <w:r w:rsidR="00A926DF" w:rsidRPr="00E167E8">
        <w:rPr>
          <w:rFonts w:eastAsia="Times New Roman"/>
          <w:color w:val="000000"/>
          <w:sz w:val="24"/>
          <w:szCs w:val="24"/>
          <w:lang w:eastAsia="ro-RO"/>
        </w:rPr>
        <w:t xml:space="preserve"> – 11</w:t>
      </w:r>
      <w:r w:rsidR="009879D4">
        <w:rPr>
          <w:rFonts w:eastAsia="Times New Roman"/>
          <w:color w:val="000000"/>
          <w:sz w:val="24"/>
          <w:szCs w:val="24"/>
          <w:lang w:eastAsia="ro-RO"/>
        </w:rPr>
        <w:t>.00</w:t>
      </w:r>
      <w:r w:rsidR="00E519C7" w:rsidRPr="00E167E8">
        <w:rPr>
          <w:rFonts w:eastAsia="Times New Roman"/>
          <w:color w:val="000000"/>
          <w:sz w:val="24"/>
          <w:szCs w:val="24"/>
          <w:lang w:eastAsia="ro-RO"/>
        </w:rPr>
        <w:t xml:space="preserve"> </w:t>
      </w:r>
      <w:r w:rsidR="00E519C7" w:rsidRPr="00E167E8">
        <w:rPr>
          <w:rFonts w:eastAsia="Times New Roman"/>
          <w:b/>
          <w:color w:val="0000FF"/>
          <w:sz w:val="24"/>
          <w:szCs w:val="24"/>
          <w:lang w:eastAsia="ro-RO"/>
        </w:rPr>
        <w:t>Plenary Session 1</w:t>
      </w:r>
    </w:p>
    <w:p w:rsidR="00E519C7" w:rsidRPr="00E167E8" w:rsidRDefault="00841CC8" w:rsidP="004C089A">
      <w:pPr>
        <w:spacing w:after="0" w:line="240" w:lineRule="auto"/>
        <w:ind w:left="708"/>
        <w:jc w:val="both"/>
        <w:rPr>
          <w:rFonts w:eastAsia="Times New Roman"/>
          <w:b/>
          <w:i/>
          <w:color w:val="0000FF"/>
          <w:sz w:val="24"/>
          <w:szCs w:val="24"/>
          <w:lang w:eastAsia="ro-RO"/>
        </w:rPr>
      </w:pPr>
      <w:r w:rsidRPr="00E167E8">
        <w:rPr>
          <w:rFonts w:eastAsia="Times New Roman"/>
          <w:b/>
          <w:i/>
          <w:color w:val="0000FF"/>
          <w:sz w:val="24"/>
          <w:szCs w:val="24"/>
          <w:lang w:eastAsia="ro-RO"/>
        </w:rPr>
        <w:t>A new international order? The effects of current global changes on the EU, East and Sou</w:t>
      </w:r>
      <w:r w:rsidR="00E167E8" w:rsidRPr="00E167E8">
        <w:rPr>
          <w:rFonts w:eastAsia="Times New Roman"/>
          <w:b/>
          <w:i/>
          <w:color w:val="0000FF"/>
          <w:sz w:val="24"/>
          <w:szCs w:val="24"/>
          <w:lang w:eastAsia="ro-RO"/>
        </w:rPr>
        <w:t>th East Europe</w:t>
      </w:r>
      <w:bookmarkStart w:id="0" w:name="_GoBack"/>
      <w:bookmarkEnd w:id="0"/>
    </w:p>
    <w:p w:rsidR="0054714A" w:rsidRPr="0054714A" w:rsidRDefault="0054714A" w:rsidP="0054714A">
      <w:pPr>
        <w:spacing w:after="0" w:line="240" w:lineRule="auto"/>
        <w:ind w:left="708"/>
        <w:jc w:val="both"/>
        <w:rPr>
          <w:rFonts w:eastAsia="Calibri"/>
          <w:sz w:val="24"/>
          <w:szCs w:val="24"/>
          <w:lang w:val="en-US"/>
        </w:rPr>
      </w:pPr>
      <w:r w:rsidRPr="0054714A">
        <w:rPr>
          <w:rFonts w:eastAsia="Times New Roman"/>
          <w:sz w:val="24"/>
          <w:szCs w:val="24"/>
          <w:lang w:eastAsia="ro-RO"/>
        </w:rPr>
        <w:t>Moderator:</w:t>
      </w:r>
      <w:r w:rsidRPr="0054714A">
        <w:rPr>
          <w:rFonts w:eastAsia="Calibri"/>
          <w:sz w:val="24"/>
          <w:szCs w:val="24"/>
          <w:lang w:val="en-US"/>
        </w:rPr>
        <w:t xml:space="preserve"> </w:t>
      </w:r>
      <w:r w:rsidRPr="00AC4329">
        <w:rPr>
          <w:rFonts w:eastAsia="Calibri"/>
          <w:b/>
          <w:sz w:val="24"/>
          <w:szCs w:val="24"/>
          <w:lang w:val="en-US"/>
        </w:rPr>
        <w:t xml:space="preserve">Alina </w:t>
      </w:r>
      <w:proofErr w:type="spellStart"/>
      <w:r w:rsidRPr="00AC4329">
        <w:rPr>
          <w:rFonts w:eastAsia="Calibri"/>
          <w:b/>
          <w:sz w:val="24"/>
          <w:szCs w:val="24"/>
          <w:lang w:val="en-US"/>
        </w:rPr>
        <w:t>Achim-Inayeh</w:t>
      </w:r>
      <w:proofErr w:type="spellEnd"/>
      <w:r w:rsidRPr="0054714A">
        <w:rPr>
          <w:rFonts w:eastAsia="Calibri"/>
          <w:sz w:val="24"/>
          <w:szCs w:val="24"/>
          <w:lang w:val="en-US"/>
        </w:rPr>
        <w:t>, Director B</w:t>
      </w:r>
      <w:r>
        <w:rPr>
          <w:rFonts w:eastAsia="Calibri"/>
          <w:sz w:val="24"/>
          <w:szCs w:val="24"/>
          <w:lang w:val="en-US"/>
        </w:rPr>
        <w:t>lack Sea Trust for Regional Cooperation, GMFUS</w:t>
      </w:r>
      <w:r w:rsidRPr="0054714A">
        <w:rPr>
          <w:rFonts w:eastAsia="Calibri"/>
          <w:sz w:val="24"/>
          <w:szCs w:val="24"/>
          <w:lang w:val="en-US"/>
        </w:rPr>
        <w:t>, Bucharest</w:t>
      </w:r>
    </w:p>
    <w:p w:rsidR="009E7BFA" w:rsidRPr="00E167E8" w:rsidRDefault="009E7BFA" w:rsidP="009E7BFA">
      <w:pPr>
        <w:spacing w:after="0" w:line="240" w:lineRule="auto"/>
        <w:ind w:left="1440" w:hanging="24"/>
        <w:jc w:val="both"/>
        <w:rPr>
          <w:rFonts w:eastAsia="Times New Roman"/>
          <w:color w:val="000000"/>
          <w:sz w:val="24"/>
          <w:szCs w:val="24"/>
          <w:lang w:eastAsia="ro-RO"/>
        </w:rPr>
      </w:pPr>
    </w:p>
    <w:p w:rsidR="00CD5005" w:rsidRPr="005E00DC" w:rsidRDefault="00CD5005" w:rsidP="00CD5005">
      <w:pPr>
        <w:spacing w:after="0" w:line="240" w:lineRule="auto"/>
        <w:ind w:left="1440" w:hanging="732"/>
        <w:jc w:val="both"/>
        <w:rPr>
          <w:rFonts w:eastAsia="Times New Roman"/>
          <w:bCs/>
          <w:color w:val="000000"/>
          <w:sz w:val="24"/>
          <w:szCs w:val="24"/>
          <w:lang w:eastAsia="ro-RO"/>
        </w:rPr>
      </w:pPr>
      <w:r w:rsidRPr="00CE55B2">
        <w:rPr>
          <w:rFonts w:eastAsia="Calibri"/>
          <w:b/>
          <w:sz w:val="24"/>
          <w:szCs w:val="24"/>
          <w:lang w:val="en-US"/>
        </w:rPr>
        <w:t>Alexandra Martin</w:t>
      </w:r>
      <w:r w:rsidR="00266656">
        <w:rPr>
          <w:rFonts w:eastAsia="Calibri"/>
          <w:sz w:val="24"/>
          <w:szCs w:val="24"/>
          <w:lang w:val="en-US"/>
        </w:rPr>
        <w:t>,</w:t>
      </w:r>
      <w:r w:rsidRPr="00BB63E5">
        <w:rPr>
          <w:rFonts w:eastAsia="Calibri"/>
          <w:sz w:val="24"/>
          <w:szCs w:val="24"/>
          <w:lang w:val="en-US"/>
        </w:rPr>
        <w:t xml:space="preserve"> Head Brussels Office, </w:t>
      </w:r>
      <w:proofErr w:type="spellStart"/>
      <w:r w:rsidRPr="00BB63E5">
        <w:rPr>
          <w:rFonts w:eastAsia="Calibri"/>
          <w:sz w:val="24"/>
          <w:szCs w:val="24"/>
          <w:lang w:val="en-US"/>
        </w:rPr>
        <w:t>Globsec</w:t>
      </w:r>
      <w:proofErr w:type="spellEnd"/>
      <w:r w:rsidRPr="00BB63E5">
        <w:rPr>
          <w:rFonts w:eastAsia="Calibri"/>
          <w:sz w:val="24"/>
          <w:szCs w:val="24"/>
          <w:lang w:val="en-US"/>
        </w:rPr>
        <w:t>,</w:t>
      </w:r>
      <w:r>
        <w:rPr>
          <w:rFonts w:eastAsia="Calibri"/>
          <w:sz w:val="24"/>
          <w:szCs w:val="24"/>
          <w:lang w:val="en-US"/>
        </w:rPr>
        <w:t xml:space="preserve"> </w:t>
      </w:r>
      <w:r w:rsidRPr="00BB63E5">
        <w:rPr>
          <w:rFonts w:eastAsia="Calibri"/>
          <w:b/>
          <w:sz w:val="24"/>
          <w:szCs w:val="24"/>
          <w:lang w:val="en-US"/>
        </w:rPr>
        <w:t>“Technology and Global Order, Beyond Uncertainty”</w:t>
      </w:r>
      <w:r w:rsidR="005E00DC">
        <w:rPr>
          <w:rFonts w:eastAsia="Calibri"/>
          <w:b/>
          <w:sz w:val="24"/>
          <w:szCs w:val="24"/>
          <w:lang w:val="en-US"/>
        </w:rPr>
        <w:t xml:space="preserve">, </w:t>
      </w:r>
      <w:r w:rsidR="005E00DC">
        <w:rPr>
          <w:rFonts w:eastAsia="Calibri"/>
          <w:sz w:val="24"/>
          <w:szCs w:val="24"/>
          <w:lang w:val="en-US"/>
        </w:rPr>
        <w:t>Slovakia</w:t>
      </w:r>
    </w:p>
    <w:p w:rsidR="00EE1EB0" w:rsidRPr="00EE1EB0" w:rsidRDefault="00EE1EB0" w:rsidP="00EE1EB0">
      <w:pPr>
        <w:spacing w:after="0" w:line="240" w:lineRule="auto"/>
        <w:ind w:left="1440" w:hanging="732"/>
        <w:jc w:val="both"/>
        <w:rPr>
          <w:rFonts w:eastAsia="Times New Roman"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 xml:space="preserve">Hanna Shelest, </w:t>
      </w:r>
      <w:r w:rsidRPr="00E167E8">
        <w:rPr>
          <w:rFonts w:eastAsia="Times New Roman"/>
          <w:color w:val="000000"/>
          <w:sz w:val="24"/>
          <w:szCs w:val="24"/>
          <w:lang w:eastAsia="ro-RO"/>
        </w:rPr>
        <w:t xml:space="preserve">PhD., Member of the Board at the Foreign Policy Council “Ukrainian Prism” and </w:t>
      </w:r>
      <w:r>
        <w:rPr>
          <w:rFonts w:eastAsia="Times New Roman"/>
          <w:color w:val="000000"/>
          <w:sz w:val="24"/>
          <w:szCs w:val="24"/>
          <w:lang w:eastAsia="ro-RO"/>
        </w:rPr>
        <w:t xml:space="preserve">Editor-in-chief at </w:t>
      </w:r>
      <w:r w:rsidRPr="00E167E8">
        <w:rPr>
          <w:rFonts w:eastAsia="Times New Roman"/>
          <w:color w:val="000000"/>
          <w:sz w:val="24"/>
          <w:szCs w:val="24"/>
          <w:lang w:eastAsia="ro-RO"/>
        </w:rPr>
        <w:t>Ukraine Analytica,</w:t>
      </w: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 xml:space="preserve"> „Emerging Security Challenges and Building Resilience in the Region”</w:t>
      </w:r>
      <w:r>
        <w:rPr>
          <w:rFonts w:eastAsia="Times New Roman"/>
          <w:b/>
          <w:color w:val="000000"/>
          <w:sz w:val="24"/>
          <w:szCs w:val="24"/>
          <w:lang w:eastAsia="ro-RO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o-RO"/>
        </w:rPr>
        <w:t>Ukraine</w:t>
      </w:r>
    </w:p>
    <w:p w:rsidR="00CD5005" w:rsidRPr="005E00DC" w:rsidRDefault="00CD5005" w:rsidP="00CD5005">
      <w:pPr>
        <w:spacing w:after="0" w:line="240" w:lineRule="auto"/>
        <w:ind w:left="1800" w:hanging="1092"/>
        <w:rPr>
          <w:rFonts w:eastAsia="Times New Roman"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>Iulia Joja</w:t>
      </w:r>
      <w:r w:rsidRPr="00E167E8">
        <w:rPr>
          <w:rFonts w:eastAsia="Times New Roman"/>
          <w:color w:val="000000"/>
          <w:sz w:val="24"/>
          <w:szCs w:val="24"/>
          <w:lang w:eastAsia="ro-RO"/>
        </w:rPr>
        <w:t xml:space="preserve">, Ph.D., SAIS Fellow at Johns Hopkins University, Associate Professor, Georgetown University, Washington DC, </w:t>
      </w:r>
      <w:r w:rsidR="004C089A">
        <w:rPr>
          <w:rFonts w:eastAsia="Times New Roman"/>
          <w:b/>
          <w:color w:val="000000"/>
          <w:sz w:val="24"/>
          <w:szCs w:val="24"/>
          <w:lang w:eastAsia="ro-RO"/>
        </w:rPr>
        <w:t>„The role of Romania’s Foreign Policy in the Age of Competition between Great P</w:t>
      </w:r>
      <w:r w:rsidR="005E00DC">
        <w:rPr>
          <w:rFonts w:eastAsia="Times New Roman"/>
          <w:b/>
          <w:color w:val="000000"/>
          <w:sz w:val="24"/>
          <w:szCs w:val="24"/>
          <w:lang w:eastAsia="ro-RO"/>
        </w:rPr>
        <w:t xml:space="preserve">owers”, </w:t>
      </w:r>
      <w:r w:rsidR="005E00DC">
        <w:rPr>
          <w:rFonts w:eastAsia="Times New Roman"/>
          <w:color w:val="000000"/>
          <w:sz w:val="24"/>
          <w:szCs w:val="24"/>
          <w:lang w:eastAsia="ro-RO"/>
        </w:rPr>
        <w:t>Romania</w:t>
      </w:r>
    </w:p>
    <w:p w:rsidR="00E167E8" w:rsidRPr="00E816E6" w:rsidRDefault="00E167E8" w:rsidP="00E816E6">
      <w:pPr>
        <w:spacing w:after="0" w:line="240" w:lineRule="auto"/>
        <w:ind w:left="1800" w:hanging="1092"/>
        <w:rPr>
          <w:rFonts w:eastAsia="Times New Roman"/>
          <w:b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b/>
          <w:bCs/>
          <w:color w:val="000000"/>
          <w:sz w:val="24"/>
          <w:szCs w:val="24"/>
          <w:lang w:eastAsia="ro-RO"/>
        </w:rPr>
        <w:t>Maria Zolkina</w:t>
      </w:r>
      <w:r w:rsidRPr="00E816E6">
        <w:rPr>
          <w:rFonts w:eastAsia="Times New Roman"/>
          <w:bCs/>
          <w:color w:val="000000"/>
          <w:sz w:val="24"/>
          <w:szCs w:val="24"/>
          <w:lang w:eastAsia="ro-RO"/>
        </w:rPr>
        <w:t>, Ph.D.</w:t>
      </w:r>
      <w:r w:rsidR="00E816E6">
        <w:rPr>
          <w:rFonts w:eastAsia="Times New Roman"/>
          <w:bCs/>
          <w:color w:val="000000"/>
          <w:sz w:val="24"/>
          <w:szCs w:val="24"/>
          <w:lang w:eastAsia="ro-RO"/>
        </w:rPr>
        <w:t>,</w:t>
      </w:r>
      <w:r w:rsidRPr="00E167E8">
        <w:rPr>
          <w:rFonts w:eastAsia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E167E8">
        <w:rPr>
          <w:color w:val="222222"/>
          <w:sz w:val="24"/>
          <w:szCs w:val="24"/>
          <w:shd w:val="clear" w:color="auto" w:fill="FFFFFF"/>
        </w:rPr>
        <w:t>Political Analyst, Ilko Kucheriv Democratic Initiatives Foundation  (Kyiv, Ukraine)</w:t>
      </w:r>
      <w:r w:rsidRPr="00E167E8">
        <w:rPr>
          <w:rFonts w:eastAsia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E816E6">
        <w:rPr>
          <w:rFonts w:eastAsia="Times New Roman"/>
          <w:b/>
          <w:bCs/>
          <w:sz w:val="24"/>
          <w:szCs w:val="24"/>
          <w:lang w:eastAsia="ro-RO"/>
        </w:rPr>
        <w:t>„</w:t>
      </w:r>
      <w:r w:rsidRPr="00E816E6">
        <w:rPr>
          <w:b/>
          <w:sz w:val="24"/>
          <w:szCs w:val="24"/>
          <w:shd w:val="clear" w:color="auto" w:fill="FFFFFF"/>
        </w:rPr>
        <w:t>Challen</w:t>
      </w:r>
      <w:r w:rsidR="004C089A">
        <w:rPr>
          <w:b/>
          <w:sz w:val="24"/>
          <w:szCs w:val="24"/>
          <w:shd w:val="clear" w:color="auto" w:fill="FFFFFF"/>
        </w:rPr>
        <w:t>ging European and Euroatlantic Unity: h</w:t>
      </w:r>
      <w:r w:rsidRPr="00E816E6">
        <w:rPr>
          <w:b/>
          <w:sz w:val="24"/>
          <w:szCs w:val="24"/>
          <w:shd w:val="clear" w:color="auto" w:fill="FFFFFF"/>
        </w:rPr>
        <w:t xml:space="preserve">ow </w:t>
      </w:r>
      <w:r w:rsidR="004C089A">
        <w:rPr>
          <w:b/>
          <w:sz w:val="24"/>
          <w:szCs w:val="24"/>
          <w:shd w:val="clear" w:color="auto" w:fill="FFFFFF"/>
        </w:rPr>
        <w:t xml:space="preserve">the </w:t>
      </w:r>
      <w:r w:rsidRPr="00E816E6">
        <w:rPr>
          <w:b/>
          <w:sz w:val="24"/>
          <w:szCs w:val="24"/>
          <w:shd w:val="clear" w:color="auto" w:fill="FFFFFF"/>
        </w:rPr>
        <w:t>Russia-Ukrain</w:t>
      </w:r>
      <w:r w:rsidR="004C089A">
        <w:rPr>
          <w:b/>
          <w:sz w:val="24"/>
          <w:szCs w:val="24"/>
          <w:shd w:val="clear" w:color="auto" w:fill="FFFFFF"/>
        </w:rPr>
        <w:t>e War I</w:t>
      </w:r>
      <w:r w:rsidRPr="00E816E6">
        <w:rPr>
          <w:b/>
          <w:sz w:val="24"/>
          <w:szCs w:val="24"/>
          <w:shd w:val="clear" w:color="auto" w:fill="FFFFFF"/>
        </w:rPr>
        <w:t>nfluence</w:t>
      </w:r>
      <w:r w:rsidR="004C089A">
        <w:rPr>
          <w:b/>
          <w:sz w:val="24"/>
          <w:szCs w:val="24"/>
          <w:shd w:val="clear" w:color="auto" w:fill="FFFFFF"/>
        </w:rPr>
        <w:t>s</w:t>
      </w:r>
      <w:r w:rsidRPr="00E816E6">
        <w:rPr>
          <w:b/>
          <w:sz w:val="24"/>
          <w:szCs w:val="24"/>
          <w:shd w:val="clear" w:color="auto" w:fill="FFFFFF"/>
        </w:rPr>
        <w:t xml:space="preserve"> </w:t>
      </w:r>
      <w:r w:rsidR="004C089A">
        <w:rPr>
          <w:b/>
          <w:sz w:val="24"/>
          <w:szCs w:val="24"/>
          <w:shd w:val="clear" w:color="auto" w:fill="FFFFFF"/>
        </w:rPr>
        <w:t>International (Dis)O</w:t>
      </w:r>
      <w:r w:rsidRPr="00E816E6">
        <w:rPr>
          <w:b/>
          <w:sz w:val="24"/>
          <w:szCs w:val="24"/>
          <w:shd w:val="clear" w:color="auto" w:fill="FFFFFF"/>
        </w:rPr>
        <w:t>rder</w:t>
      </w:r>
      <w:r w:rsidR="004C089A">
        <w:rPr>
          <w:b/>
          <w:sz w:val="24"/>
          <w:szCs w:val="24"/>
          <w:shd w:val="clear" w:color="auto" w:fill="FFFFFF"/>
        </w:rPr>
        <w:t>?</w:t>
      </w:r>
      <w:r w:rsidRPr="00E816E6">
        <w:rPr>
          <w:b/>
          <w:sz w:val="24"/>
          <w:szCs w:val="24"/>
          <w:shd w:val="clear" w:color="auto" w:fill="FFFFFF"/>
        </w:rPr>
        <w:t>”</w:t>
      </w:r>
      <w:r w:rsidR="005E00DC">
        <w:rPr>
          <w:color w:val="500050"/>
          <w:sz w:val="24"/>
          <w:szCs w:val="24"/>
          <w:shd w:val="clear" w:color="auto" w:fill="FFFFFF"/>
        </w:rPr>
        <w:t xml:space="preserve">, </w:t>
      </w:r>
      <w:r w:rsidR="005E00DC" w:rsidRPr="005E00DC">
        <w:rPr>
          <w:sz w:val="24"/>
          <w:szCs w:val="24"/>
          <w:shd w:val="clear" w:color="auto" w:fill="FFFFFF"/>
        </w:rPr>
        <w:t>Ukraine</w:t>
      </w:r>
    </w:p>
    <w:p w:rsidR="0091138F" w:rsidRPr="004432F0" w:rsidRDefault="0091138F" w:rsidP="00AC4329">
      <w:pPr>
        <w:pStyle w:val="NoSpacing"/>
        <w:ind w:left="1800" w:hanging="10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Oana Popescu</w:t>
      </w:r>
      <w:r w:rsidRPr="00362FCB">
        <w:rPr>
          <w:b/>
          <w:color w:val="000000"/>
          <w:sz w:val="24"/>
          <w:szCs w:val="24"/>
        </w:rPr>
        <w:t>-Zamfir</w:t>
      </w:r>
      <w:r>
        <w:rPr>
          <w:color w:val="000000"/>
          <w:sz w:val="24"/>
          <w:szCs w:val="24"/>
        </w:rPr>
        <w:t>, Director Centrul</w:t>
      </w:r>
      <w:r w:rsidRPr="004432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Global F</w:t>
      </w:r>
      <w:r w:rsidR="00AC4329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cus,</w:t>
      </w:r>
      <w:r w:rsidRPr="004432F0">
        <w:rPr>
          <w:color w:val="000000"/>
          <w:sz w:val="24"/>
          <w:szCs w:val="24"/>
        </w:rPr>
        <w:t xml:space="preserve"> </w:t>
      </w:r>
      <w:r w:rsidR="00AC4329" w:rsidRPr="00AC4329">
        <w:rPr>
          <w:b/>
          <w:color w:val="000000"/>
          <w:sz w:val="24"/>
          <w:szCs w:val="24"/>
        </w:rPr>
        <w:t>„Bears and Bees: between Superpowers, Insurgents</w:t>
      </w:r>
      <w:r w:rsidR="00AC4329">
        <w:rPr>
          <w:b/>
          <w:color w:val="000000"/>
          <w:sz w:val="24"/>
          <w:szCs w:val="24"/>
        </w:rPr>
        <w:t>,</w:t>
      </w:r>
      <w:r w:rsidR="00AC4329" w:rsidRPr="00AC4329">
        <w:rPr>
          <w:b/>
          <w:color w:val="000000"/>
          <w:sz w:val="24"/>
          <w:szCs w:val="24"/>
        </w:rPr>
        <w:t xml:space="preserve"> and Others. A Survival Strategy for Dummies”</w:t>
      </w:r>
      <w:r w:rsidR="00AC4329" w:rsidRPr="004432F0">
        <w:rPr>
          <w:color w:val="000000"/>
          <w:sz w:val="24"/>
          <w:szCs w:val="24"/>
        </w:rPr>
        <w:t>,</w:t>
      </w:r>
      <w:r w:rsidR="00AC4329">
        <w:rPr>
          <w:color w:val="000000"/>
          <w:sz w:val="24"/>
          <w:szCs w:val="24"/>
        </w:rPr>
        <w:t xml:space="preserve"> Romania</w:t>
      </w:r>
    </w:p>
    <w:p w:rsidR="00CD5005" w:rsidRPr="00E167E8" w:rsidRDefault="00CD5005" w:rsidP="00CD5005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>Q&amp;A</w:t>
      </w:r>
    </w:p>
    <w:p w:rsidR="00E519C7" w:rsidRPr="00E167E8" w:rsidRDefault="00A926DF" w:rsidP="00E519C7">
      <w:pPr>
        <w:spacing w:before="120" w:after="0" w:line="240" w:lineRule="auto"/>
        <w:jc w:val="both"/>
        <w:rPr>
          <w:rFonts w:eastAsia="Calibri"/>
          <w:color w:val="000000"/>
          <w:sz w:val="24"/>
          <w:szCs w:val="24"/>
          <w:lang w:val="en-US"/>
        </w:rPr>
      </w:pPr>
      <w:r w:rsidRPr="00E167E8">
        <w:rPr>
          <w:rFonts w:eastAsia="Calibri"/>
          <w:color w:val="000000"/>
          <w:sz w:val="24"/>
          <w:szCs w:val="24"/>
          <w:lang w:val="en-US"/>
        </w:rPr>
        <w:t>11</w:t>
      </w:r>
      <w:r w:rsidR="009879D4">
        <w:rPr>
          <w:rFonts w:eastAsia="Calibri"/>
          <w:color w:val="000000"/>
          <w:sz w:val="24"/>
          <w:szCs w:val="24"/>
          <w:lang w:val="en-US"/>
        </w:rPr>
        <w:t>.00</w:t>
      </w:r>
      <w:r w:rsidR="00E519C7" w:rsidRPr="00E167E8">
        <w:rPr>
          <w:rFonts w:eastAsia="Calibri"/>
          <w:color w:val="000000"/>
          <w:sz w:val="24"/>
          <w:szCs w:val="24"/>
          <w:lang w:val="en-US"/>
        </w:rPr>
        <w:t xml:space="preserve"> – </w:t>
      </w:r>
      <w:r w:rsidR="009879D4">
        <w:rPr>
          <w:rFonts w:eastAsia="Calibri"/>
          <w:color w:val="000000"/>
          <w:sz w:val="24"/>
          <w:szCs w:val="24"/>
          <w:lang w:val="en-US"/>
        </w:rPr>
        <w:t>11.15</w:t>
      </w:r>
      <w:r w:rsidR="00E519C7" w:rsidRPr="00E167E8">
        <w:rPr>
          <w:rFonts w:eastAsia="Calibri"/>
          <w:color w:val="000000"/>
          <w:sz w:val="24"/>
          <w:szCs w:val="24"/>
          <w:lang w:val="en-US"/>
        </w:rPr>
        <w:t xml:space="preserve"> Coffee Break</w:t>
      </w:r>
    </w:p>
    <w:p w:rsidR="00E519C7" w:rsidRPr="00E167E8" w:rsidRDefault="009879D4" w:rsidP="00E519C7">
      <w:pPr>
        <w:spacing w:before="120" w:after="0" w:line="240" w:lineRule="auto"/>
        <w:jc w:val="both"/>
        <w:rPr>
          <w:rFonts w:eastAsia="Calibri"/>
          <w:b/>
          <w:color w:val="0000FF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11.15</w:t>
      </w:r>
      <w:r w:rsidR="00A926DF" w:rsidRPr="00E167E8">
        <w:rPr>
          <w:rFonts w:eastAsia="Calibri"/>
          <w:color w:val="000000"/>
          <w:sz w:val="24"/>
          <w:szCs w:val="24"/>
          <w:lang w:val="en-US"/>
        </w:rPr>
        <w:t xml:space="preserve"> –</w:t>
      </w:r>
      <w:r>
        <w:rPr>
          <w:rFonts w:eastAsia="Calibri"/>
          <w:color w:val="000000"/>
          <w:sz w:val="24"/>
          <w:szCs w:val="24"/>
          <w:lang w:val="en-US"/>
        </w:rPr>
        <w:t xml:space="preserve"> 13.0</w:t>
      </w:r>
      <w:r w:rsidR="000A305E" w:rsidRPr="00E167E8">
        <w:rPr>
          <w:rFonts w:eastAsia="Calibri"/>
          <w:color w:val="000000"/>
          <w:sz w:val="24"/>
          <w:szCs w:val="24"/>
          <w:lang w:val="en-US"/>
        </w:rPr>
        <w:t>0</w:t>
      </w:r>
      <w:r w:rsidR="00E519C7" w:rsidRPr="00E167E8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="00E519C7" w:rsidRPr="00E167E8">
        <w:rPr>
          <w:rFonts w:eastAsia="Calibri"/>
          <w:b/>
          <w:color w:val="0000FF"/>
          <w:sz w:val="24"/>
          <w:szCs w:val="24"/>
          <w:lang w:val="en-US"/>
        </w:rPr>
        <w:t>Plenary session 2</w:t>
      </w:r>
    </w:p>
    <w:p w:rsidR="00E519C7" w:rsidRPr="00E167E8" w:rsidRDefault="00841CC8" w:rsidP="00E816E6">
      <w:pPr>
        <w:spacing w:after="0" w:line="240" w:lineRule="auto"/>
        <w:ind w:left="708"/>
        <w:jc w:val="both"/>
        <w:rPr>
          <w:rFonts w:eastAsia="Calibri"/>
          <w:b/>
          <w:i/>
          <w:color w:val="0000FF"/>
          <w:sz w:val="24"/>
          <w:szCs w:val="24"/>
          <w:lang w:val="en-US"/>
        </w:rPr>
      </w:pPr>
      <w:r w:rsidRPr="00E167E8">
        <w:rPr>
          <w:rFonts w:eastAsia="Calibri"/>
          <w:b/>
          <w:i/>
          <w:color w:val="0000FF"/>
          <w:sz w:val="24"/>
          <w:szCs w:val="24"/>
          <w:lang w:val="en-US"/>
        </w:rPr>
        <w:lastRenderedPageBreak/>
        <w:t>The European Union and the impact of its reforms on</w:t>
      </w:r>
      <w:r w:rsidR="00266656">
        <w:rPr>
          <w:rFonts w:eastAsia="Calibri"/>
          <w:b/>
          <w:i/>
          <w:color w:val="0000FF"/>
          <w:sz w:val="24"/>
          <w:szCs w:val="24"/>
          <w:lang w:val="en-US"/>
        </w:rPr>
        <w:t xml:space="preserve"> Romania, on the East and SE Europe</w:t>
      </w:r>
      <w:r w:rsidRPr="00E167E8">
        <w:rPr>
          <w:rFonts w:eastAsia="Calibri"/>
          <w:b/>
          <w:i/>
          <w:color w:val="0000FF"/>
          <w:sz w:val="24"/>
          <w:szCs w:val="24"/>
          <w:lang w:val="en-US"/>
        </w:rPr>
        <w:t xml:space="preserve"> </w:t>
      </w:r>
    </w:p>
    <w:p w:rsidR="009E7BFA" w:rsidRPr="0054714A" w:rsidRDefault="00E519C7" w:rsidP="0054714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o-RO"/>
        </w:rPr>
      </w:pPr>
      <w:r w:rsidRPr="0054714A">
        <w:rPr>
          <w:rFonts w:eastAsia="Times New Roman"/>
          <w:sz w:val="24"/>
          <w:szCs w:val="24"/>
          <w:lang w:eastAsia="ro-RO"/>
        </w:rPr>
        <w:t>Moderator:</w:t>
      </w:r>
      <w:r w:rsidR="0054714A">
        <w:rPr>
          <w:rFonts w:eastAsia="Times New Roman"/>
          <w:sz w:val="24"/>
          <w:szCs w:val="24"/>
          <w:lang w:eastAsia="ro-RO"/>
        </w:rPr>
        <w:t xml:space="preserve"> </w:t>
      </w:r>
      <w:r w:rsidR="009E7BFA" w:rsidRPr="009879D4">
        <w:rPr>
          <w:rFonts w:eastAsia="Times New Roman"/>
          <w:b/>
          <w:sz w:val="24"/>
          <w:szCs w:val="24"/>
          <w:lang w:eastAsia="ro-RO"/>
        </w:rPr>
        <w:t xml:space="preserve">Prof. Alina </w:t>
      </w:r>
      <w:r w:rsidR="005E00DC" w:rsidRPr="009879D4">
        <w:rPr>
          <w:rFonts w:eastAsia="Times New Roman"/>
          <w:b/>
          <w:sz w:val="24"/>
          <w:szCs w:val="24"/>
          <w:lang w:eastAsia="ro-RO"/>
        </w:rPr>
        <w:t>Bârgăoanu</w:t>
      </w:r>
      <w:r w:rsidR="009E7BFA" w:rsidRPr="0054714A">
        <w:rPr>
          <w:rFonts w:eastAsia="Times New Roman"/>
          <w:sz w:val="24"/>
          <w:szCs w:val="24"/>
          <w:lang w:eastAsia="ro-RO"/>
        </w:rPr>
        <w:t>, Dean of Faculty of Communication, SNSPA</w:t>
      </w:r>
    </w:p>
    <w:p w:rsidR="009879D4" w:rsidRDefault="009879D4" w:rsidP="009879D4">
      <w:pPr>
        <w:spacing w:after="0" w:line="240" w:lineRule="auto"/>
        <w:ind w:left="1530" w:hanging="822"/>
        <w:jc w:val="both"/>
        <w:rPr>
          <w:rFonts w:eastAsia="Times New Roman"/>
          <w:b/>
          <w:color w:val="000000"/>
          <w:sz w:val="24"/>
          <w:szCs w:val="24"/>
          <w:lang w:eastAsia="ro-RO"/>
        </w:rPr>
      </w:pPr>
    </w:p>
    <w:p w:rsidR="009879D4" w:rsidRPr="004C089A" w:rsidRDefault="009879D4" w:rsidP="009879D4">
      <w:pPr>
        <w:spacing w:after="0" w:line="240" w:lineRule="auto"/>
        <w:ind w:left="1530" w:hanging="822"/>
        <w:jc w:val="both"/>
        <w:rPr>
          <w:rFonts w:eastAsia="Times New Roman"/>
          <w:b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 xml:space="preserve">Raluca Prună, </w:t>
      </w:r>
      <w:r w:rsidRPr="00E167E8">
        <w:rPr>
          <w:rFonts w:eastAsia="Times New Roman"/>
          <w:color w:val="000000"/>
          <w:sz w:val="24"/>
          <w:szCs w:val="24"/>
          <w:lang w:eastAsia="ro-RO"/>
        </w:rPr>
        <w:t>Head of Unit, DG Financial Stability (EC), former Minister of Justice, Romania,</w:t>
      </w: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„</w:t>
      </w:r>
      <w:r w:rsidRPr="004C089A">
        <w:rPr>
          <w:b/>
          <w:color w:val="222222"/>
          <w:sz w:val="24"/>
          <w:szCs w:val="24"/>
          <w:shd w:val="clear" w:color="auto" w:fill="FFFFFF"/>
        </w:rPr>
        <w:t>What is it for Romania to be a member of the EU?</w:t>
      </w:r>
      <w:r>
        <w:rPr>
          <w:b/>
          <w:color w:val="222222"/>
          <w:sz w:val="24"/>
          <w:szCs w:val="24"/>
          <w:shd w:val="clear" w:color="auto" w:fill="FFFFFF"/>
        </w:rPr>
        <w:t xml:space="preserve">”, </w:t>
      </w:r>
      <w:r w:rsidRPr="005E00DC">
        <w:rPr>
          <w:color w:val="222222"/>
          <w:sz w:val="24"/>
          <w:szCs w:val="24"/>
          <w:shd w:val="clear" w:color="auto" w:fill="FFFFFF"/>
        </w:rPr>
        <w:t>Romania</w:t>
      </w:r>
    </w:p>
    <w:p w:rsidR="00CE55B2" w:rsidRDefault="001F59F4" w:rsidP="00CE55B2">
      <w:pPr>
        <w:spacing w:after="0" w:line="240" w:lineRule="auto"/>
        <w:ind w:left="1530" w:hanging="822"/>
        <w:jc w:val="both"/>
        <w:rPr>
          <w:rFonts w:eastAsia="Times New Roman"/>
          <w:b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>Svetlana Stefanović</w:t>
      </w:r>
      <w:r w:rsidRPr="00E167E8">
        <w:rPr>
          <w:rFonts w:eastAsia="Times New Roman"/>
          <w:color w:val="000000"/>
          <w:sz w:val="24"/>
          <w:szCs w:val="24"/>
          <w:lang w:eastAsia="ro-RO"/>
        </w:rPr>
        <w:t xml:space="preserve">, </w:t>
      </w:r>
      <w:r w:rsidR="0054714A">
        <w:rPr>
          <w:rFonts w:eastAsia="Times New Roman"/>
          <w:color w:val="000000"/>
          <w:sz w:val="24"/>
          <w:szCs w:val="24"/>
          <w:lang w:eastAsia="ro-RO"/>
        </w:rPr>
        <w:t xml:space="preserve">Ph.D., </w:t>
      </w:r>
      <w:r w:rsidRPr="0054714A">
        <w:rPr>
          <w:rFonts w:eastAsia="Times New Roman"/>
          <w:color w:val="000000"/>
          <w:sz w:val="24"/>
          <w:szCs w:val="24"/>
          <w:lang w:eastAsia="ro-RO"/>
        </w:rPr>
        <w:t>Program Coordinator, Belgrade Fund for Political Excellence and Executive Director, Belgrade Security Forum</w:t>
      </w:r>
      <w:r w:rsidRPr="00E167E8">
        <w:rPr>
          <w:rFonts w:eastAsia="Times New Roman"/>
          <w:color w:val="000000"/>
          <w:sz w:val="24"/>
          <w:szCs w:val="24"/>
          <w:lang w:eastAsia="ro-RO"/>
        </w:rPr>
        <w:t xml:space="preserve">, </w:t>
      </w:r>
      <w:r w:rsidR="004C089A">
        <w:rPr>
          <w:rFonts w:eastAsia="Times New Roman"/>
          <w:b/>
          <w:color w:val="000000"/>
          <w:sz w:val="24"/>
          <w:szCs w:val="24"/>
          <w:lang w:eastAsia="ro-RO"/>
        </w:rPr>
        <w:t>„From Transformative and Normative to N</w:t>
      </w:r>
      <w:r w:rsidRPr="0054714A">
        <w:rPr>
          <w:rFonts w:eastAsia="Times New Roman"/>
          <w:b/>
          <w:color w:val="000000"/>
          <w:sz w:val="24"/>
          <w:szCs w:val="24"/>
          <w:lang w:eastAsia="ro-RO"/>
        </w:rPr>
        <w:t xml:space="preserve">o </w:t>
      </w:r>
      <w:r w:rsidR="004C089A">
        <w:rPr>
          <w:rFonts w:eastAsia="Times New Roman"/>
          <w:b/>
          <w:color w:val="000000"/>
          <w:sz w:val="24"/>
          <w:szCs w:val="24"/>
          <w:lang w:eastAsia="ro-RO"/>
        </w:rPr>
        <w:t>Power at All? How the EU Seems to be Losing I</w:t>
      </w:r>
      <w:r w:rsidRPr="0054714A">
        <w:rPr>
          <w:rFonts w:eastAsia="Times New Roman"/>
          <w:b/>
          <w:color w:val="000000"/>
          <w:sz w:val="24"/>
          <w:szCs w:val="24"/>
          <w:lang w:eastAsia="ro-RO"/>
        </w:rPr>
        <w:t>nfluence in Serbia</w:t>
      </w:r>
      <w:r w:rsidRPr="002D3141">
        <w:rPr>
          <w:rFonts w:eastAsia="Times New Roman"/>
          <w:b/>
          <w:color w:val="000000"/>
          <w:sz w:val="24"/>
          <w:szCs w:val="24"/>
          <w:lang w:eastAsia="ro-RO"/>
        </w:rPr>
        <w:t>”</w:t>
      </w:r>
      <w:r w:rsidR="005E00DC" w:rsidRPr="002D3141">
        <w:rPr>
          <w:rFonts w:eastAsia="Times New Roman"/>
          <w:color w:val="000000"/>
          <w:sz w:val="24"/>
          <w:szCs w:val="24"/>
          <w:lang w:eastAsia="ro-RO"/>
        </w:rPr>
        <w:t>, Republic of Serbia</w:t>
      </w:r>
    </w:p>
    <w:p w:rsidR="009879D4" w:rsidRPr="00266656" w:rsidRDefault="009879D4" w:rsidP="009879D4">
      <w:pPr>
        <w:spacing w:after="0" w:line="240" w:lineRule="auto"/>
        <w:ind w:left="1440" w:hanging="732"/>
        <w:jc w:val="both"/>
        <w:rPr>
          <w:rFonts w:eastAsia="Calibri"/>
          <w:b/>
          <w:sz w:val="24"/>
          <w:szCs w:val="24"/>
          <w:lang w:val="en-US"/>
        </w:rPr>
      </w:pPr>
      <w:proofErr w:type="spellStart"/>
      <w:r w:rsidRPr="00E95667">
        <w:rPr>
          <w:rFonts w:eastAsia="Calibri"/>
          <w:b/>
          <w:sz w:val="24"/>
          <w:szCs w:val="24"/>
          <w:lang w:val="en-US"/>
        </w:rPr>
        <w:t>Anca</w:t>
      </w:r>
      <w:proofErr w:type="spellEnd"/>
      <w:r w:rsidRPr="00E95667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E95667">
        <w:rPr>
          <w:rFonts w:eastAsia="Calibri"/>
          <w:b/>
          <w:sz w:val="24"/>
          <w:szCs w:val="24"/>
          <w:lang w:val="en-US"/>
        </w:rPr>
        <w:t>Paliu</w:t>
      </w:r>
      <w:proofErr w:type="spellEnd"/>
      <w:r w:rsidRPr="00E95667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E95667">
        <w:rPr>
          <w:rFonts w:eastAsia="Calibri"/>
          <w:b/>
          <w:sz w:val="24"/>
          <w:szCs w:val="24"/>
          <w:lang w:val="en-US"/>
        </w:rPr>
        <w:t>Dragu</w:t>
      </w:r>
      <w:proofErr w:type="spellEnd"/>
      <w:r w:rsidRPr="00E95667">
        <w:rPr>
          <w:rFonts w:eastAsia="Calibri"/>
          <w:sz w:val="24"/>
          <w:szCs w:val="24"/>
          <w:lang w:val="en-US"/>
        </w:rPr>
        <w:t xml:space="preserve">, Ph.D., </w:t>
      </w:r>
      <w:r>
        <w:rPr>
          <w:rFonts w:eastAsia="Calibri"/>
          <w:sz w:val="24"/>
          <w:szCs w:val="24"/>
          <w:lang w:val="en-US"/>
        </w:rPr>
        <w:t xml:space="preserve">DGA Eon, </w:t>
      </w:r>
      <w:r w:rsidRPr="00E95667">
        <w:rPr>
          <w:rFonts w:eastAsia="Calibri"/>
          <w:sz w:val="24"/>
          <w:szCs w:val="24"/>
          <w:lang w:val="en-US"/>
        </w:rPr>
        <w:t xml:space="preserve">former Minister of Finance, Romania, </w:t>
      </w:r>
      <w:r w:rsidRPr="00266656">
        <w:rPr>
          <w:rFonts w:eastAsia="Calibri"/>
          <w:b/>
          <w:sz w:val="24"/>
          <w:szCs w:val="24"/>
          <w:lang w:val="en-US"/>
        </w:rPr>
        <w:t xml:space="preserve">“The </w:t>
      </w:r>
      <w:r>
        <w:rPr>
          <w:rFonts w:eastAsia="Calibri"/>
          <w:b/>
          <w:sz w:val="24"/>
          <w:szCs w:val="24"/>
          <w:lang w:val="en-US"/>
        </w:rPr>
        <w:t>Green Deal and Economic G</w:t>
      </w:r>
      <w:r w:rsidRPr="00266656">
        <w:rPr>
          <w:rFonts w:eastAsia="Calibri"/>
          <w:b/>
          <w:sz w:val="24"/>
          <w:szCs w:val="24"/>
          <w:lang w:val="en-US"/>
        </w:rPr>
        <w:t>overnance in</w:t>
      </w:r>
      <w:r>
        <w:rPr>
          <w:rFonts w:eastAsia="Calibri"/>
          <w:b/>
          <w:sz w:val="24"/>
          <w:szCs w:val="24"/>
          <w:lang w:val="en-US"/>
        </w:rPr>
        <w:t xml:space="preserve"> Central and South East Europe”, </w:t>
      </w:r>
      <w:r w:rsidRPr="005E00DC">
        <w:rPr>
          <w:rFonts w:eastAsia="Calibri"/>
          <w:sz w:val="24"/>
          <w:szCs w:val="24"/>
          <w:lang w:val="en-US"/>
        </w:rPr>
        <w:t>Romania</w:t>
      </w:r>
    </w:p>
    <w:p w:rsidR="00EE1EB0" w:rsidRPr="005E00DC" w:rsidRDefault="00EE1EB0" w:rsidP="00EE1EB0">
      <w:pPr>
        <w:spacing w:after="0" w:line="240" w:lineRule="auto"/>
        <w:ind w:left="1440" w:hanging="732"/>
        <w:jc w:val="both"/>
        <w:rPr>
          <w:rFonts w:eastAsia="Times New Roman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 xml:space="preserve">Ana Maria Luca, </w:t>
      </w:r>
      <w:r w:rsidRPr="00E167E8">
        <w:rPr>
          <w:rFonts w:eastAsia="Times New Roman"/>
          <w:color w:val="000000"/>
          <w:sz w:val="24"/>
          <w:szCs w:val="24"/>
          <w:lang w:eastAsia="ro-RO"/>
        </w:rPr>
        <w:t>Senior Researcher, Global Focus Center International Affairs, Bucharest</w:t>
      </w:r>
      <w:r>
        <w:rPr>
          <w:rFonts w:eastAsia="Times New Roman"/>
          <w:color w:val="000000"/>
          <w:sz w:val="24"/>
          <w:szCs w:val="24"/>
          <w:lang w:eastAsia="ro-RO"/>
        </w:rPr>
        <w:t xml:space="preserve">, </w:t>
      </w:r>
      <w:r>
        <w:rPr>
          <w:rFonts w:eastAsia="Times New Roman"/>
          <w:b/>
          <w:color w:val="000000"/>
          <w:sz w:val="24"/>
          <w:szCs w:val="24"/>
          <w:lang w:eastAsia="ro-RO"/>
        </w:rPr>
        <w:t>„China Ascending. EU I</w:t>
      </w:r>
      <w:r w:rsidRPr="00E816E6">
        <w:rPr>
          <w:rFonts w:eastAsia="Times New Roman"/>
          <w:b/>
          <w:color w:val="000000"/>
          <w:sz w:val="24"/>
          <w:szCs w:val="24"/>
          <w:lang w:eastAsia="ro-RO"/>
        </w:rPr>
        <w:t>ntegration and the BRI in SEE”</w:t>
      </w:r>
      <w:r>
        <w:rPr>
          <w:rFonts w:eastAsia="Times New Roman"/>
          <w:b/>
          <w:color w:val="000000"/>
          <w:sz w:val="24"/>
          <w:szCs w:val="24"/>
          <w:lang w:eastAsia="ro-RO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o-RO"/>
        </w:rPr>
        <w:t>Romania</w:t>
      </w:r>
    </w:p>
    <w:p w:rsidR="00BB63E5" w:rsidRPr="00CE55B2" w:rsidRDefault="00BB63E5" w:rsidP="00BB63E5">
      <w:pPr>
        <w:spacing w:after="0" w:line="240" w:lineRule="auto"/>
        <w:ind w:left="1440" w:hanging="732"/>
        <w:jc w:val="both"/>
        <w:rPr>
          <w:rFonts w:eastAsia="Times New Roman"/>
          <w:b/>
          <w:sz w:val="24"/>
          <w:szCs w:val="24"/>
          <w:lang w:eastAsia="ro-RO"/>
        </w:rPr>
      </w:pPr>
      <w:proofErr w:type="spellStart"/>
      <w:r w:rsidRPr="00E167E8">
        <w:rPr>
          <w:rFonts w:eastAsia="Calibri"/>
          <w:b/>
          <w:sz w:val="24"/>
          <w:szCs w:val="24"/>
          <w:lang w:val="en-US" w:eastAsia="ro-RO"/>
        </w:rPr>
        <w:t>Ludmila</w:t>
      </w:r>
      <w:proofErr w:type="spellEnd"/>
      <w:r w:rsidRPr="00E167E8">
        <w:rPr>
          <w:rFonts w:eastAsia="Calibri"/>
          <w:b/>
          <w:sz w:val="24"/>
          <w:szCs w:val="24"/>
          <w:lang w:val="en-US" w:eastAsia="ro-RO"/>
        </w:rPr>
        <w:t xml:space="preserve"> </w:t>
      </w:r>
      <w:proofErr w:type="spellStart"/>
      <w:r w:rsidRPr="00E167E8">
        <w:rPr>
          <w:rFonts w:eastAsia="Calibri"/>
          <w:b/>
          <w:sz w:val="24"/>
          <w:szCs w:val="24"/>
          <w:lang w:val="en-US" w:eastAsia="ro-RO"/>
        </w:rPr>
        <w:t>Nofit</w:t>
      </w:r>
      <w:proofErr w:type="spellEnd"/>
      <w:r w:rsidRPr="00CE55B2">
        <w:rPr>
          <w:rFonts w:eastAsia="Calibri"/>
          <w:sz w:val="24"/>
          <w:szCs w:val="24"/>
          <w:lang w:val="en-US" w:eastAsia="ro-RO"/>
        </w:rPr>
        <w:t>,</w:t>
      </w:r>
      <w:r>
        <w:rPr>
          <w:rFonts w:eastAsia="Calibri"/>
          <w:b/>
          <w:sz w:val="24"/>
          <w:szCs w:val="24"/>
          <w:lang w:val="en-US" w:eastAsia="ro-RO"/>
        </w:rPr>
        <w:t xml:space="preserve"> </w:t>
      </w:r>
      <w:r w:rsidRPr="00E167E8">
        <w:rPr>
          <w:rFonts w:eastAsia="Calibri"/>
          <w:sz w:val="24"/>
          <w:szCs w:val="24"/>
          <w:lang w:val="en-US"/>
        </w:rPr>
        <w:t>Interim Executive Director</w:t>
      </w:r>
      <w:r>
        <w:rPr>
          <w:rFonts w:eastAsia="Calibri"/>
          <w:sz w:val="24"/>
          <w:szCs w:val="24"/>
          <w:lang w:val="en-US"/>
        </w:rPr>
        <w:t>,</w:t>
      </w:r>
      <w:r w:rsidRPr="00E167E8">
        <w:rPr>
          <w:rFonts w:eastAsia="Calibri"/>
          <w:sz w:val="24"/>
          <w:szCs w:val="24"/>
          <w:lang w:val="en-US"/>
        </w:rPr>
        <w:t xml:space="preserve"> Foreign </w:t>
      </w:r>
      <w:r>
        <w:rPr>
          <w:rFonts w:eastAsia="Calibri"/>
          <w:sz w:val="24"/>
          <w:szCs w:val="24"/>
          <w:lang w:val="en-US"/>
        </w:rPr>
        <w:t>Policy A</w:t>
      </w:r>
      <w:r w:rsidRPr="00E167E8">
        <w:rPr>
          <w:rFonts w:eastAsia="Calibri"/>
          <w:sz w:val="24"/>
          <w:szCs w:val="24"/>
          <w:lang w:val="en-US"/>
        </w:rPr>
        <w:t xml:space="preserve">ssociation of Moldova, </w:t>
      </w:r>
      <w:r w:rsidRPr="00CE55B2">
        <w:rPr>
          <w:rFonts w:eastAsia="Calibri"/>
          <w:b/>
          <w:sz w:val="24"/>
          <w:szCs w:val="24"/>
          <w:lang w:val="en-US"/>
        </w:rPr>
        <w:t>“The Impact of Regional and International Evolutions on the Republic of Moldova’s Foreign Policy”</w:t>
      </w:r>
      <w:r w:rsidR="005E00DC">
        <w:rPr>
          <w:rFonts w:eastAsia="Calibri"/>
          <w:b/>
          <w:sz w:val="24"/>
          <w:szCs w:val="24"/>
          <w:lang w:val="en-US"/>
        </w:rPr>
        <w:t xml:space="preserve">, </w:t>
      </w:r>
      <w:r w:rsidR="005E00DC" w:rsidRPr="005E00DC">
        <w:rPr>
          <w:rFonts w:eastAsia="Calibri"/>
          <w:sz w:val="24"/>
          <w:szCs w:val="24"/>
          <w:lang w:val="en-US"/>
        </w:rPr>
        <w:t>Republic of Moldova</w:t>
      </w:r>
    </w:p>
    <w:p w:rsidR="009879D4" w:rsidRPr="005E00DC" w:rsidRDefault="009879D4" w:rsidP="009879D4">
      <w:pPr>
        <w:spacing w:after="0" w:line="240" w:lineRule="auto"/>
        <w:ind w:left="1440" w:hanging="732"/>
        <w:jc w:val="both"/>
        <w:rPr>
          <w:rFonts w:eastAsia="Times New Roman"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>Oana-Cristina Popa</w:t>
      </w:r>
      <w:r w:rsidRPr="0054714A">
        <w:rPr>
          <w:rFonts w:eastAsia="Times New Roman"/>
          <w:color w:val="000000"/>
          <w:sz w:val="24"/>
          <w:szCs w:val="24"/>
          <w:lang w:eastAsia="ro-RO"/>
        </w:rPr>
        <w:t>, PhD., Ambas</w:t>
      </w:r>
      <w:r>
        <w:rPr>
          <w:rFonts w:eastAsia="Times New Roman"/>
          <w:color w:val="000000"/>
          <w:sz w:val="24"/>
          <w:szCs w:val="24"/>
          <w:lang w:eastAsia="ro-RO"/>
        </w:rPr>
        <w:t>s</w:t>
      </w:r>
      <w:r w:rsidRPr="0054714A">
        <w:rPr>
          <w:rFonts w:eastAsia="Times New Roman"/>
          <w:color w:val="000000"/>
          <w:sz w:val="24"/>
          <w:szCs w:val="24"/>
          <w:lang w:eastAsia="ro-RO"/>
        </w:rPr>
        <w:t xml:space="preserve">ador </w:t>
      </w:r>
      <w:r>
        <w:rPr>
          <w:rFonts w:eastAsia="Times New Roman"/>
          <w:color w:val="000000"/>
          <w:sz w:val="24"/>
          <w:szCs w:val="24"/>
          <w:lang w:eastAsia="ro-RO"/>
        </w:rPr>
        <w:t xml:space="preserve">of Romania to the Republic of </w:t>
      </w:r>
      <w:r w:rsidRPr="0054714A">
        <w:rPr>
          <w:rFonts w:eastAsia="Times New Roman"/>
          <w:color w:val="000000"/>
          <w:sz w:val="24"/>
          <w:szCs w:val="24"/>
          <w:lang w:eastAsia="ro-RO"/>
        </w:rPr>
        <w:t>Serbia,</w:t>
      </w: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 xml:space="preserve"> </w:t>
      </w:r>
      <w:r w:rsidRPr="0054714A">
        <w:rPr>
          <w:rFonts w:eastAsia="Times New Roman"/>
          <w:b/>
          <w:color w:val="000000"/>
          <w:sz w:val="24"/>
          <w:szCs w:val="24"/>
          <w:lang w:eastAsia="ro-RO"/>
        </w:rPr>
        <w:t>“The European Perspective of the Western Balkans in the Present World (Dis)Order”</w:t>
      </w:r>
      <w:r>
        <w:rPr>
          <w:rFonts w:eastAsia="Times New Roman"/>
          <w:b/>
          <w:color w:val="000000"/>
          <w:sz w:val="24"/>
          <w:szCs w:val="24"/>
          <w:lang w:eastAsia="ro-RO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o-RO"/>
        </w:rPr>
        <w:t>Romania</w:t>
      </w:r>
    </w:p>
    <w:p w:rsidR="00266656" w:rsidRDefault="005E00DC" w:rsidP="005E00DC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val="en-US" w:eastAsia="ro-RO"/>
        </w:rPr>
      </w:pPr>
      <w:r>
        <w:rPr>
          <w:rFonts w:eastAsia="Times New Roman"/>
          <w:b/>
          <w:color w:val="000000"/>
          <w:sz w:val="24"/>
          <w:szCs w:val="24"/>
          <w:lang w:val="en-US" w:eastAsia="ro-RO"/>
        </w:rPr>
        <w:t>Q&amp;A</w:t>
      </w:r>
    </w:p>
    <w:p w:rsidR="005E00DC" w:rsidRPr="00E167E8" w:rsidRDefault="009258F2" w:rsidP="009258F2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val="en-US" w:eastAsia="ro-RO"/>
        </w:rPr>
      </w:pPr>
      <w:r>
        <w:rPr>
          <w:rFonts w:eastAsia="Times New Roman"/>
          <w:b/>
          <w:color w:val="000000"/>
          <w:sz w:val="24"/>
          <w:szCs w:val="24"/>
          <w:lang w:val="en-US" w:eastAsia="ro-RO"/>
        </w:rPr>
        <w:t>PARTICIPANTS’ PHOTO</w:t>
      </w:r>
    </w:p>
    <w:p w:rsidR="00E519C7" w:rsidRPr="00E167E8" w:rsidRDefault="009879D4" w:rsidP="00E519C7">
      <w:pPr>
        <w:spacing w:after="0" w:line="240" w:lineRule="auto"/>
        <w:ind w:left="1440" w:hanging="1440"/>
        <w:jc w:val="both"/>
        <w:rPr>
          <w:rFonts w:eastAsia="Times New Roman"/>
          <w:sz w:val="24"/>
          <w:szCs w:val="24"/>
          <w:lang w:eastAsia="ro-RO"/>
        </w:rPr>
      </w:pPr>
      <w:r>
        <w:rPr>
          <w:rFonts w:eastAsia="Times New Roman"/>
          <w:color w:val="000000"/>
          <w:sz w:val="24"/>
          <w:szCs w:val="24"/>
          <w:lang w:eastAsia="ro-RO"/>
        </w:rPr>
        <w:t>13.0</w:t>
      </w:r>
      <w:r w:rsidR="000A305E" w:rsidRPr="00E167E8">
        <w:rPr>
          <w:rFonts w:eastAsia="Times New Roman"/>
          <w:color w:val="000000"/>
          <w:sz w:val="24"/>
          <w:szCs w:val="24"/>
          <w:lang w:eastAsia="ro-RO"/>
        </w:rPr>
        <w:t>0</w:t>
      </w:r>
      <w:r>
        <w:rPr>
          <w:rFonts w:eastAsia="Times New Roman"/>
          <w:color w:val="000000"/>
          <w:sz w:val="24"/>
          <w:szCs w:val="24"/>
          <w:lang w:eastAsia="ro-RO"/>
        </w:rPr>
        <w:t xml:space="preserve"> – 14.00</w:t>
      </w:r>
      <w:r w:rsidR="00E519C7" w:rsidRPr="00E167E8">
        <w:rPr>
          <w:rFonts w:eastAsia="Times New Roman"/>
          <w:color w:val="000000"/>
          <w:sz w:val="24"/>
          <w:szCs w:val="24"/>
          <w:lang w:eastAsia="ro-RO"/>
        </w:rPr>
        <w:t xml:space="preserve"> </w:t>
      </w:r>
      <w:r w:rsidR="00E519C7" w:rsidRPr="00E167E8">
        <w:rPr>
          <w:rFonts w:eastAsia="Times New Roman"/>
          <w:sz w:val="24"/>
          <w:szCs w:val="24"/>
          <w:lang w:eastAsia="ro-RO"/>
        </w:rPr>
        <w:t>Lunch</w:t>
      </w:r>
    </w:p>
    <w:p w:rsidR="00126052" w:rsidRPr="00E167E8" w:rsidRDefault="00126052" w:rsidP="00E519C7">
      <w:pPr>
        <w:spacing w:after="0" w:line="240" w:lineRule="auto"/>
        <w:ind w:left="1440" w:hanging="1440"/>
        <w:jc w:val="both"/>
        <w:rPr>
          <w:rFonts w:eastAsia="Times New Roman"/>
          <w:color w:val="000000"/>
          <w:sz w:val="24"/>
          <w:szCs w:val="24"/>
          <w:lang w:eastAsia="ro-RO"/>
        </w:rPr>
      </w:pPr>
    </w:p>
    <w:p w:rsidR="005E00DC" w:rsidRDefault="009879D4" w:rsidP="005E00DC">
      <w:pPr>
        <w:spacing w:after="0" w:line="240" w:lineRule="auto"/>
        <w:ind w:left="1440" w:hanging="1440"/>
        <w:jc w:val="both"/>
        <w:rPr>
          <w:rFonts w:eastAsia="Times New Roman"/>
          <w:b/>
          <w:color w:val="000000"/>
          <w:sz w:val="24"/>
          <w:szCs w:val="24"/>
          <w:lang w:eastAsia="ro-RO"/>
        </w:rPr>
      </w:pPr>
      <w:r>
        <w:rPr>
          <w:rFonts w:eastAsia="Times New Roman"/>
          <w:color w:val="000000"/>
          <w:sz w:val="24"/>
          <w:szCs w:val="24"/>
          <w:lang w:eastAsia="ro-RO"/>
        </w:rPr>
        <w:t>14.00-15.45</w:t>
      </w:r>
      <w:r w:rsidR="00E519C7" w:rsidRPr="00E167E8">
        <w:rPr>
          <w:rFonts w:eastAsia="Times New Roman"/>
          <w:color w:val="000000"/>
          <w:sz w:val="24"/>
          <w:szCs w:val="24"/>
          <w:lang w:eastAsia="ro-RO"/>
        </w:rPr>
        <w:t xml:space="preserve"> </w:t>
      </w:r>
      <w:r w:rsidR="00E519C7" w:rsidRPr="00E167E8">
        <w:rPr>
          <w:rFonts w:eastAsia="Times New Roman"/>
          <w:b/>
          <w:color w:val="0000FF"/>
          <w:sz w:val="24"/>
          <w:szCs w:val="24"/>
          <w:lang w:eastAsia="ro-RO"/>
        </w:rPr>
        <w:t>Plenary Session 3</w:t>
      </w:r>
    </w:p>
    <w:p w:rsidR="00E519C7" w:rsidRPr="005E00DC" w:rsidRDefault="005E00DC" w:rsidP="005E00DC">
      <w:pPr>
        <w:spacing w:after="0" w:line="240" w:lineRule="auto"/>
        <w:ind w:left="1440" w:hanging="1440"/>
        <w:jc w:val="both"/>
        <w:rPr>
          <w:rFonts w:eastAsia="Times New Roman"/>
          <w:b/>
          <w:color w:val="000000"/>
          <w:sz w:val="24"/>
          <w:szCs w:val="24"/>
          <w:lang w:eastAsia="ro-RO"/>
        </w:rPr>
      </w:pPr>
      <w:r>
        <w:rPr>
          <w:rFonts w:eastAsia="Times New Roman"/>
          <w:color w:val="000000"/>
          <w:sz w:val="24"/>
          <w:szCs w:val="24"/>
          <w:lang w:eastAsia="ro-RO"/>
        </w:rPr>
        <w:t xml:space="preserve">                      </w:t>
      </w:r>
      <w:r w:rsidR="00841CC8" w:rsidRPr="00E167E8">
        <w:rPr>
          <w:rFonts w:eastAsia="Times New Roman"/>
          <w:b/>
          <w:i/>
          <w:color w:val="0000FF"/>
          <w:sz w:val="24"/>
          <w:szCs w:val="24"/>
          <w:lang w:eastAsia="ro-RO"/>
        </w:rPr>
        <w:t>Romania in a changing regio</w:t>
      </w:r>
      <w:r w:rsidR="00BB63E5">
        <w:rPr>
          <w:rFonts w:eastAsia="Times New Roman"/>
          <w:b/>
          <w:i/>
          <w:color w:val="0000FF"/>
          <w:sz w:val="24"/>
          <w:szCs w:val="24"/>
          <w:lang w:eastAsia="ro-RO"/>
        </w:rPr>
        <w:t xml:space="preserve">nal context. </w:t>
      </w:r>
    </w:p>
    <w:p w:rsidR="00E519C7" w:rsidRPr="00BB63E5" w:rsidRDefault="00BB63E5" w:rsidP="00BB63E5">
      <w:pPr>
        <w:spacing w:after="0" w:line="240" w:lineRule="auto"/>
        <w:ind w:left="1350"/>
        <w:jc w:val="both"/>
        <w:rPr>
          <w:rFonts w:eastAsia="Calibri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eastAsia="ro-RO"/>
        </w:rPr>
        <w:t xml:space="preserve">Moderator: </w:t>
      </w:r>
      <w:r w:rsidRPr="009879D4">
        <w:rPr>
          <w:rFonts w:eastAsia="Times New Roman"/>
          <w:b/>
          <w:sz w:val="24"/>
          <w:szCs w:val="24"/>
          <w:lang w:eastAsia="ro-RO"/>
        </w:rPr>
        <w:t>Prof. Florina Pî</w:t>
      </w:r>
      <w:r w:rsidR="0054714A" w:rsidRPr="009879D4">
        <w:rPr>
          <w:rFonts w:eastAsia="Times New Roman"/>
          <w:b/>
          <w:sz w:val="24"/>
          <w:szCs w:val="24"/>
          <w:lang w:eastAsia="ro-RO"/>
        </w:rPr>
        <w:t>nzaru</w:t>
      </w:r>
      <w:r w:rsidR="0054714A" w:rsidRPr="00BB63E5">
        <w:rPr>
          <w:rFonts w:eastAsia="Times New Roman"/>
          <w:sz w:val="24"/>
          <w:szCs w:val="24"/>
          <w:lang w:eastAsia="ro-RO"/>
        </w:rPr>
        <w:t xml:space="preserve">, Dean of Faculty of Management, SNSPA/TBC       </w:t>
      </w:r>
    </w:p>
    <w:p w:rsidR="009879D4" w:rsidRDefault="00E519C7" w:rsidP="009879D4">
      <w:pPr>
        <w:spacing w:after="0" w:line="240" w:lineRule="auto"/>
        <w:ind w:left="1418" w:hanging="709"/>
        <w:rPr>
          <w:rFonts w:eastAsia="Times New Roman"/>
          <w:b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 xml:space="preserve">  </w:t>
      </w:r>
    </w:p>
    <w:p w:rsidR="009879D4" w:rsidRPr="005E00DC" w:rsidRDefault="009879D4" w:rsidP="009879D4">
      <w:pPr>
        <w:spacing w:after="0" w:line="240" w:lineRule="auto"/>
        <w:ind w:left="1418" w:hanging="709"/>
        <w:rPr>
          <w:rFonts w:eastAsia="Times New Roman"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 xml:space="preserve">Romanița Iordache, </w:t>
      </w:r>
      <w:r w:rsidRPr="00E167E8">
        <w:rPr>
          <w:rFonts w:eastAsia="Times New Roman"/>
          <w:color w:val="000000"/>
          <w:sz w:val="24"/>
          <w:szCs w:val="24"/>
          <w:lang w:eastAsia="ro-RO"/>
        </w:rPr>
        <w:t xml:space="preserve">Senior Expert for the Romanian team of the Fundamental Rights Agency FRANET, </w:t>
      </w:r>
      <w:r w:rsidRPr="00BB63E5">
        <w:rPr>
          <w:rFonts w:eastAsia="Times New Roman"/>
          <w:b/>
          <w:color w:val="000000"/>
          <w:sz w:val="24"/>
          <w:szCs w:val="24"/>
          <w:lang w:eastAsia="ro-RO"/>
        </w:rPr>
        <w:t>”</w:t>
      </w:r>
      <w:r w:rsidRPr="00BB63E5">
        <w:rPr>
          <w:rFonts w:eastAsia="Times New Roman"/>
          <w:b/>
          <w:sz w:val="24"/>
          <w:szCs w:val="24"/>
          <w:lang w:eastAsia="ro-RO"/>
        </w:rPr>
        <w:t>Can Romania be the Human Rights Power Engine in the Region?”</w:t>
      </w:r>
      <w:r>
        <w:rPr>
          <w:rFonts w:eastAsia="Times New Roman"/>
          <w:b/>
          <w:sz w:val="24"/>
          <w:szCs w:val="24"/>
          <w:lang w:eastAsia="ro-RO"/>
        </w:rPr>
        <w:t xml:space="preserve">, </w:t>
      </w:r>
      <w:r>
        <w:rPr>
          <w:rFonts w:eastAsia="Times New Roman"/>
          <w:sz w:val="24"/>
          <w:szCs w:val="24"/>
          <w:lang w:eastAsia="ro-RO"/>
        </w:rPr>
        <w:t>Romania</w:t>
      </w:r>
    </w:p>
    <w:p w:rsidR="00BB63E5" w:rsidRDefault="00BB63E5" w:rsidP="00BB63E5">
      <w:pPr>
        <w:spacing w:after="0" w:line="240" w:lineRule="auto"/>
        <w:ind w:left="1440" w:hanging="732"/>
        <w:rPr>
          <w:rFonts w:eastAsia="Times New Roman"/>
          <w:b/>
          <w:color w:val="000000"/>
          <w:sz w:val="24"/>
          <w:szCs w:val="24"/>
          <w:lang w:eastAsia="ro-RO"/>
        </w:rPr>
      </w:pPr>
      <w:r>
        <w:rPr>
          <w:rFonts w:eastAsia="Times New Roman"/>
          <w:b/>
          <w:color w:val="000000"/>
          <w:sz w:val="24"/>
          <w:szCs w:val="24"/>
          <w:lang w:eastAsia="ro-RO"/>
        </w:rPr>
        <w:t>Antonia Colibășa</w:t>
      </w:r>
      <w:r w:rsidR="009D4EF6" w:rsidRPr="00E167E8">
        <w:rPr>
          <w:rFonts w:eastAsia="Times New Roman"/>
          <w:b/>
          <w:color w:val="000000"/>
          <w:sz w:val="24"/>
          <w:szCs w:val="24"/>
          <w:lang w:eastAsia="ro-RO"/>
        </w:rPr>
        <w:t>nu</w:t>
      </w:r>
      <w:r w:rsidR="009D4EF6" w:rsidRPr="00BB63E5">
        <w:rPr>
          <w:rFonts w:eastAsia="Times New Roman"/>
          <w:color w:val="000000"/>
          <w:sz w:val="24"/>
          <w:szCs w:val="24"/>
          <w:lang w:eastAsia="ro-RO"/>
        </w:rPr>
        <w:t xml:space="preserve">, </w:t>
      </w:r>
      <w:r w:rsidRPr="00BB63E5">
        <w:rPr>
          <w:rFonts w:eastAsia="Times New Roman"/>
          <w:color w:val="000000"/>
          <w:sz w:val="24"/>
          <w:szCs w:val="24"/>
          <w:lang w:eastAsia="ro-RO"/>
        </w:rPr>
        <w:t>Ph.D.,</w:t>
      </w:r>
      <w:r>
        <w:rPr>
          <w:rFonts w:eastAsia="Times New Roman"/>
          <w:b/>
          <w:color w:val="000000"/>
          <w:sz w:val="24"/>
          <w:szCs w:val="24"/>
          <w:lang w:eastAsia="ro-RO"/>
        </w:rPr>
        <w:t xml:space="preserve"> </w:t>
      </w:r>
      <w:r w:rsidR="009D4EF6" w:rsidRPr="00E167E8">
        <w:rPr>
          <w:rFonts w:eastAsia="Times New Roman"/>
          <w:color w:val="000000"/>
          <w:sz w:val="24"/>
          <w:szCs w:val="24"/>
          <w:lang w:eastAsia="ro-RO"/>
        </w:rPr>
        <w:t>Senior geopolitical analyst and COO at Geopolitical Futures,</w:t>
      </w:r>
      <w:r w:rsidR="009D4EF6" w:rsidRPr="00E167E8">
        <w:rPr>
          <w:rFonts w:eastAsia="Times New Roman"/>
          <w:b/>
          <w:color w:val="000000"/>
          <w:sz w:val="24"/>
          <w:szCs w:val="24"/>
          <w:lang w:eastAsia="ro-RO"/>
        </w:rPr>
        <w:t xml:space="preserve">  </w:t>
      </w:r>
      <w:r>
        <w:rPr>
          <w:rFonts w:eastAsia="Times New Roman"/>
          <w:b/>
          <w:color w:val="000000"/>
          <w:sz w:val="24"/>
          <w:szCs w:val="24"/>
          <w:lang w:eastAsia="ro-RO"/>
        </w:rPr>
        <w:t>„New Security Risks in the Black Sea Region”</w:t>
      </w:r>
      <w:r w:rsidR="005E00DC">
        <w:rPr>
          <w:rFonts w:eastAsia="Times New Roman"/>
          <w:b/>
          <w:color w:val="000000"/>
          <w:sz w:val="24"/>
          <w:szCs w:val="24"/>
          <w:lang w:eastAsia="ro-RO"/>
        </w:rPr>
        <w:t xml:space="preserve">, </w:t>
      </w:r>
      <w:r w:rsidR="005E00DC" w:rsidRPr="005E00DC">
        <w:rPr>
          <w:rFonts w:eastAsia="Times New Roman"/>
          <w:color w:val="000000"/>
          <w:sz w:val="24"/>
          <w:szCs w:val="24"/>
          <w:lang w:eastAsia="ro-RO"/>
        </w:rPr>
        <w:t>Romania</w:t>
      </w:r>
    </w:p>
    <w:p w:rsidR="00266656" w:rsidRDefault="004C089A" w:rsidP="00266656">
      <w:pPr>
        <w:spacing w:after="0"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lang w:val="en-US"/>
        </w:rPr>
        <w:t xml:space="preserve">Alexandra </w:t>
      </w:r>
      <w:proofErr w:type="spellStart"/>
      <w:r>
        <w:rPr>
          <w:rFonts w:eastAsia="Calibri"/>
          <w:b/>
          <w:sz w:val="24"/>
          <w:szCs w:val="24"/>
          <w:lang w:val="en-US"/>
        </w:rPr>
        <w:t>Gă</w:t>
      </w:r>
      <w:r w:rsidR="00266656" w:rsidRPr="00E95667">
        <w:rPr>
          <w:rFonts w:eastAsia="Calibri"/>
          <w:b/>
          <w:sz w:val="24"/>
          <w:szCs w:val="24"/>
          <w:lang w:val="en-US"/>
        </w:rPr>
        <w:t>tej</w:t>
      </w:r>
      <w:proofErr w:type="spellEnd"/>
      <w:r w:rsidR="00266656" w:rsidRPr="00E95667">
        <w:rPr>
          <w:rFonts w:eastAsia="Calibri"/>
          <w:sz w:val="24"/>
          <w:szCs w:val="24"/>
          <w:lang w:val="en-US"/>
        </w:rPr>
        <w:t>,</w:t>
      </w:r>
      <w:r w:rsidR="00266656" w:rsidRPr="00E95667">
        <w:rPr>
          <w:rFonts w:eastAsia="Calibri"/>
          <w:b/>
          <w:sz w:val="24"/>
          <w:szCs w:val="24"/>
          <w:lang w:val="en-US"/>
        </w:rPr>
        <w:t xml:space="preserve"> </w:t>
      </w:r>
      <w:r w:rsidR="00266656" w:rsidRPr="00E95667">
        <w:rPr>
          <w:sz w:val="24"/>
          <w:szCs w:val="24"/>
          <w:shd w:val="clear" w:color="auto" w:fill="FFFFFF"/>
        </w:rPr>
        <w:t xml:space="preserve">Executive Director of Maldon &amp; Wat, former Advisor to the </w:t>
      </w:r>
    </w:p>
    <w:p w:rsidR="00266656" w:rsidRPr="005E00DC" w:rsidRDefault="00266656" w:rsidP="00266656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</w:rPr>
        <w:tab/>
      </w:r>
      <w:r w:rsidRPr="00E95667">
        <w:rPr>
          <w:sz w:val="24"/>
          <w:szCs w:val="24"/>
          <w:shd w:val="clear" w:color="auto" w:fill="FFFFFF"/>
        </w:rPr>
        <w:t xml:space="preserve">President of Romania (2009-2010), </w:t>
      </w:r>
      <w:r w:rsidR="004C089A">
        <w:rPr>
          <w:sz w:val="24"/>
          <w:szCs w:val="24"/>
          <w:shd w:val="clear" w:color="auto" w:fill="FFFFFF"/>
        </w:rPr>
        <w:t>”</w:t>
      </w:r>
      <w:r w:rsidRPr="00E95667">
        <w:rPr>
          <w:rFonts w:eastAsia="Calibri"/>
          <w:b/>
          <w:sz w:val="24"/>
          <w:szCs w:val="24"/>
          <w:lang w:val="en-US"/>
        </w:rPr>
        <w:t>Gender Competitiveness in Business</w:t>
      </w:r>
      <w:r w:rsidR="004C089A">
        <w:rPr>
          <w:rFonts w:eastAsia="Calibri"/>
          <w:b/>
          <w:sz w:val="24"/>
          <w:szCs w:val="24"/>
          <w:lang w:val="en-US"/>
        </w:rPr>
        <w:t>”</w:t>
      </w:r>
      <w:r w:rsidR="005E00DC">
        <w:rPr>
          <w:rFonts w:eastAsia="Calibri"/>
          <w:b/>
          <w:sz w:val="24"/>
          <w:szCs w:val="24"/>
          <w:lang w:val="en-US"/>
        </w:rPr>
        <w:t xml:space="preserve">,  </w:t>
      </w:r>
      <w:r w:rsidR="005E00DC">
        <w:rPr>
          <w:rFonts w:eastAsia="Calibri"/>
          <w:b/>
          <w:sz w:val="24"/>
          <w:szCs w:val="24"/>
          <w:lang w:val="en-US"/>
        </w:rPr>
        <w:br w:type="textWrapping" w:clear="all"/>
      </w:r>
      <w:r w:rsidR="005E00DC">
        <w:rPr>
          <w:rFonts w:eastAsia="Calibri"/>
          <w:sz w:val="24"/>
          <w:szCs w:val="24"/>
          <w:lang w:val="en-US"/>
        </w:rPr>
        <w:t xml:space="preserve">                        Romania</w:t>
      </w:r>
    </w:p>
    <w:p w:rsidR="00BB63E5" w:rsidRPr="005E00DC" w:rsidRDefault="00F81986" w:rsidP="00BB63E5">
      <w:pPr>
        <w:spacing w:after="0" w:line="240" w:lineRule="auto"/>
        <w:ind w:left="1440" w:hanging="732"/>
        <w:rPr>
          <w:rFonts w:eastAsia="Times New Roman"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>Alexandra Horobeț</w:t>
      </w:r>
      <w:r w:rsidRPr="00BB63E5">
        <w:rPr>
          <w:rFonts w:eastAsia="Times New Roman"/>
          <w:color w:val="000000"/>
          <w:sz w:val="24"/>
          <w:szCs w:val="24"/>
          <w:lang w:eastAsia="ro-RO"/>
        </w:rPr>
        <w:t>, Professor, Bucharest University of Economic Studies,</w:t>
      </w: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 xml:space="preserve"> </w:t>
      </w:r>
      <w:r w:rsidRPr="00BB63E5">
        <w:rPr>
          <w:rFonts w:eastAsia="Times New Roman"/>
          <w:b/>
          <w:sz w:val="24"/>
          <w:szCs w:val="24"/>
          <w:lang w:eastAsia="ro-RO"/>
        </w:rPr>
        <w:t xml:space="preserve">„Foreign </w:t>
      </w:r>
      <w:r w:rsidR="004C089A">
        <w:rPr>
          <w:rFonts w:eastAsia="Times New Roman"/>
          <w:b/>
          <w:sz w:val="24"/>
          <w:szCs w:val="24"/>
          <w:lang w:eastAsia="ro-RO"/>
        </w:rPr>
        <w:t>Direct Investments in Romania: between Lost Opportunities and Regional C</w:t>
      </w:r>
      <w:r w:rsidRPr="00BB63E5">
        <w:rPr>
          <w:rFonts w:eastAsia="Times New Roman"/>
          <w:b/>
          <w:sz w:val="24"/>
          <w:szCs w:val="24"/>
          <w:lang w:eastAsia="ro-RO"/>
        </w:rPr>
        <w:t>hallenges”</w:t>
      </w:r>
      <w:r w:rsidR="005E00DC">
        <w:rPr>
          <w:rFonts w:eastAsia="Times New Roman"/>
          <w:b/>
          <w:sz w:val="24"/>
          <w:szCs w:val="24"/>
          <w:lang w:eastAsia="ro-RO"/>
        </w:rPr>
        <w:t xml:space="preserve">, </w:t>
      </w:r>
      <w:r w:rsidR="005E00DC">
        <w:rPr>
          <w:rFonts w:eastAsia="Times New Roman"/>
          <w:sz w:val="24"/>
          <w:szCs w:val="24"/>
          <w:lang w:eastAsia="ro-RO"/>
        </w:rPr>
        <w:t>Romania</w:t>
      </w:r>
    </w:p>
    <w:p w:rsidR="00E95667" w:rsidRPr="005E00DC" w:rsidRDefault="00E95667" w:rsidP="00E95667">
      <w:pPr>
        <w:spacing w:after="0" w:line="240" w:lineRule="auto"/>
        <w:ind w:left="1440" w:hanging="732"/>
        <w:rPr>
          <w:rFonts w:eastAsia="Times New Roman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 xml:space="preserve">Carmen Neagu, </w:t>
      </w:r>
      <w:r w:rsidR="006130FA">
        <w:rPr>
          <w:rFonts w:eastAsia="Times New Roman"/>
          <w:color w:val="000000"/>
          <w:sz w:val="24"/>
          <w:szCs w:val="24"/>
          <w:lang w:eastAsia="ro-RO"/>
        </w:rPr>
        <w:t xml:space="preserve">Energy </w:t>
      </w:r>
      <w:r>
        <w:rPr>
          <w:rFonts w:eastAsia="Times New Roman"/>
          <w:color w:val="000000"/>
          <w:sz w:val="24"/>
          <w:szCs w:val="24"/>
          <w:lang w:eastAsia="ro-RO"/>
        </w:rPr>
        <w:t>Expert</w:t>
      </w:r>
      <w:r w:rsidRPr="00BB63E5">
        <w:rPr>
          <w:rFonts w:eastAsia="Times New Roman"/>
          <w:color w:val="000000"/>
          <w:sz w:val="24"/>
          <w:szCs w:val="24"/>
          <w:lang w:eastAsia="ro-RO"/>
        </w:rPr>
        <w:t xml:space="preserve">, </w:t>
      </w:r>
      <w:r w:rsidR="002D3141" w:rsidRPr="002D3141">
        <w:rPr>
          <w:color w:val="000000"/>
          <w:sz w:val="24"/>
          <w:szCs w:val="24"/>
        </w:rPr>
        <w:t>Strategy and Business Development  Director EnergoBit Group</w:t>
      </w:r>
      <w:r w:rsidRPr="002D3141">
        <w:rPr>
          <w:rFonts w:eastAsia="Times New Roman"/>
          <w:color w:val="000000"/>
          <w:sz w:val="24"/>
          <w:szCs w:val="24"/>
          <w:lang w:eastAsia="ro-RO"/>
        </w:rPr>
        <w:t>,</w:t>
      </w:r>
      <w:r w:rsidRPr="002D3141">
        <w:rPr>
          <w:rFonts w:eastAsia="Times New Roman"/>
          <w:b/>
          <w:color w:val="000000"/>
          <w:sz w:val="24"/>
          <w:szCs w:val="24"/>
          <w:lang w:eastAsia="ro-RO"/>
        </w:rPr>
        <w:t xml:space="preserve"> </w:t>
      </w:r>
      <w:r w:rsidR="004C089A">
        <w:rPr>
          <w:rFonts w:eastAsia="Times New Roman"/>
          <w:b/>
          <w:sz w:val="24"/>
          <w:szCs w:val="24"/>
          <w:lang w:eastAsia="ro-RO"/>
        </w:rPr>
        <w:t>”The Field of Energy – Challenges and Opportunities for Romania</w:t>
      </w:r>
      <w:r w:rsidR="004C089A" w:rsidRPr="004C089A">
        <w:rPr>
          <w:rFonts w:eastAsia="Times New Roman"/>
          <w:b/>
          <w:sz w:val="24"/>
          <w:szCs w:val="24"/>
          <w:lang w:eastAsia="ro-RO"/>
        </w:rPr>
        <w:t>”</w:t>
      </w:r>
      <w:r w:rsidR="005E00DC">
        <w:rPr>
          <w:rFonts w:eastAsia="Times New Roman"/>
          <w:b/>
          <w:sz w:val="24"/>
          <w:szCs w:val="24"/>
          <w:lang w:eastAsia="ro-RO"/>
        </w:rPr>
        <w:t xml:space="preserve">, </w:t>
      </w:r>
      <w:r w:rsidR="005E00DC">
        <w:rPr>
          <w:rFonts w:eastAsia="Times New Roman"/>
          <w:sz w:val="24"/>
          <w:szCs w:val="24"/>
          <w:lang w:eastAsia="ro-RO"/>
        </w:rPr>
        <w:t>Romania</w:t>
      </w:r>
    </w:p>
    <w:p w:rsidR="00E95667" w:rsidRPr="00E167E8" w:rsidRDefault="00E95667" w:rsidP="00E95667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b/>
          <w:color w:val="000000"/>
          <w:sz w:val="24"/>
          <w:szCs w:val="24"/>
          <w:lang w:eastAsia="ro-RO"/>
        </w:rPr>
        <w:t>Q&amp;A</w:t>
      </w:r>
    </w:p>
    <w:p w:rsidR="00E519C7" w:rsidRPr="00E167E8" w:rsidRDefault="009879D4" w:rsidP="00E519C7">
      <w:pPr>
        <w:spacing w:before="120" w:after="0" w:line="240" w:lineRule="auto"/>
        <w:jc w:val="both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lastRenderedPageBreak/>
        <w:t>15.45-16.00</w:t>
      </w:r>
      <w:r w:rsidR="00126052" w:rsidRPr="00E167E8">
        <w:rPr>
          <w:rFonts w:eastAsia="Calibri"/>
          <w:color w:val="000000"/>
          <w:sz w:val="24"/>
          <w:szCs w:val="24"/>
          <w:lang w:val="en-US"/>
        </w:rPr>
        <w:t>.</w:t>
      </w:r>
      <w:r w:rsidR="00E519C7" w:rsidRPr="00E167E8">
        <w:rPr>
          <w:rFonts w:eastAsia="Calibri"/>
          <w:color w:val="000000"/>
          <w:sz w:val="24"/>
          <w:szCs w:val="24"/>
          <w:lang w:val="en-US"/>
        </w:rPr>
        <w:t xml:space="preserve"> Coffee break</w:t>
      </w:r>
    </w:p>
    <w:p w:rsidR="00126052" w:rsidRPr="00E167E8" w:rsidRDefault="00126052" w:rsidP="00E519C7">
      <w:pPr>
        <w:spacing w:after="0" w:line="240" w:lineRule="auto"/>
        <w:ind w:left="1620" w:hanging="1620"/>
        <w:jc w:val="both"/>
        <w:rPr>
          <w:rFonts w:eastAsia="Times New Roman"/>
          <w:color w:val="000000"/>
          <w:sz w:val="24"/>
          <w:szCs w:val="24"/>
          <w:lang w:eastAsia="ro-RO"/>
        </w:rPr>
      </w:pPr>
    </w:p>
    <w:p w:rsidR="00E519C7" w:rsidRPr="00E167E8" w:rsidRDefault="00E519C7" w:rsidP="00E519C7">
      <w:pPr>
        <w:spacing w:after="0" w:line="240" w:lineRule="auto"/>
        <w:ind w:left="1620" w:hanging="1620"/>
        <w:jc w:val="both"/>
        <w:rPr>
          <w:rFonts w:eastAsia="Times New Roman"/>
          <w:b/>
          <w:color w:val="0000FF"/>
          <w:sz w:val="24"/>
          <w:szCs w:val="24"/>
          <w:lang w:eastAsia="ro-RO"/>
        </w:rPr>
      </w:pPr>
      <w:r w:rsidRPr="00E167E8">
        <w:rPr>
          <w:rFonts w:eastAsia="Times New Roman"/>
          <w:color w:val="000000"/>
          <w:sz w:val="24"/>
          <w:szCs w:val="24"/>
          <w:lang w:eastAsia="ro-RO"/>
        </w:rPr>
        <w:t>1</w:t>
      </w:r>
      <w:r w:rsidR="009879D4">
        <w:rPr>
          <w:rFonts w:eastAsia="Times New Roman"/>
          <w:color w:val="000000"/>
          <w:sz w:val="24"/>
          <w:szCs w:val="24"/>
          <w:lang w:eastAsia="ro-RO"/>
        </w:rPr>
        <w:t>6.00 -18.00</w:t>
      </w:r>
      <w:r w:rsidRPr="00E167E8">
        <w:rPr>
          <w:rFonts w:eastAsia="Times New Roman"/>
          <w:color w:val="000000"/>
          <w:sz w:val="24"/>
          <w:szCs w:val="24"/>
          <w:lang w:eastAsia="ro-RO"/>
        </w:rPr>
        <w:t xml:space="preserve">  </w:t>
      </w:r>
      <w:r w:rsidR="00E95667" w:rsidRPr="00C841A7">
        <w:rPr>
          <w:rFonts w:eastAsia="Times New Roman"/>
          <w:b/>
          <w:color w:val="2006BA"/>
          <w:sz w:val="24"/>
          <w:szCs w:val="24"/>
          <w:lang w:eastAsia="ro-RO"/>
        </w:rPr>
        <w:t>Round</w:t>
      </w:r>
      <w:r w:rsidR="00841CC8" w:rsidRPr="00C841A7">
        <w:rPr>
          <w:rFonts w:eastAsia="Times New Roman"/>
          <w:b/>
          <w:color w:val="2006BA"/>
          <w:sz w:val="24"/>
          <w:szCs w:val="24"/>
          <w:lang w:eastAsia="ro-RO"/>
        </w:rPr>
        <w:t xml:space="preserve">table </w:t>
      </w:r>
      <w:r w:rsidR="00266656" w:rsidRPr="00C841A7">
        <w:rPr>
          <w:rFonts w:eastAsia="Times New Roman"/>
          <w:b/>
          <w:color w:val="2006BA"/>
          <w:sz w:val="24"/>
          <w:szCs w:val="24"/>
          <w:lang w:eastAsia="ro-RO"/>
        </w:rPr>
        <w:t>discussion</w:t>
      </w:r>
    </w:p>
    <w:p w:rsidR="00E519C7" w:rsidRPr="00E167E8" w:rsidRDefault="00E519C7" w:rsidP="00841CC8">
      <w:pPr>
        <w:spacing w:after="0" w:line="240" w:lineRule="auto"/>
        <w:ind w:right="-378"/>
        <w:jc w:val="both"/>
        <w:rPr>
          <w:rFonts w:eastAsia="Times New Roman"/>
          <w:b/>
          <w:i/>
          <w:color w:val="0000FF"/>
          <w:sz w:val="24"/>
          <w:szCs w:val="24"/>
          <w:lang w:eastAsia="ro-RO"/>
        </w:rPr>
      </w:pPr>
      <w:r w:rsidRPr="00E167E8">
        <w:rPr>
          <w:rFonts w:eastAsia="Times New Roman"/>
          <w:b/>
          <w:i/>
          <w:color w:val="0000FF"/>
          <w:sz w:val="24"/>
          <w:szCs w:val="24"/>
          <w:lang w:eastAsia="ro-RO"/>
        </w:rPr>
        <w:t xml:space="preserve">                   </w:t>
      </w:r>
      <w:r w:rsidR="00530AB0">
        <w:rPr>
          <w:rFonts w:eastAsia="Times New Roman"/>
          <w:b/>
          <w:i/>
          <w:color w:val="0000FF"/>
          <w:sz w:val="24"/>
          <w:szCs w:val="24"/>
          <w:lang w:eastAsia="ro-RO"/>
        </w:rPr>
        <w:t>”</w:t>
      </w:r>
      <w:r w:rsidR="00E95667">
        <w:rPr>
          <w:rFonts w:eastAsia="Times New Roman"/>
          <w:b/>
          <w:i/>
          <w:color w:val="0000FF"/>
          <w:sz w:val="24"/>
          <w:szCs w:val="24"/>
          <w:lang w:eastAsia="ro-RO"/>
        </w:rPr>
        <w:t>How can the expertise of women be valued more</w:t>
      </w:r>
      <w:r w:rsidR="00CD5005">
        <w:rPr>
          <w:rFonts w:eastAsia="Times New Roman"/>
          <w:b/>
          <w:i/>
          <w:color w:val="0000FF"/>
          <w:sz w:val="24"/>
          <w:szCs w:val="24"/>
          <w:lang w:eastAsia="ro-RO"/>
        </w:rPr>
        <w:t xml:space="preserve"> in our societies?</w:t>
      </w:r>
      <w:r w:rsidR="00530AB0">
        <w:rPr>
          <w:rFonts w:eastAsia="Times New Roman"/>
          <w:b/>
          <w:i/>
          <w:color w:val="0000FF"/>
          <w:sz w:val="24"/>
          <w:szCs w:val="24"/>
          <w:lang w:eastAsia="ro-RO"/>
        </w:rPr>
        <w:t>”</w:t>
      </w:r>
    </w:p>
    <w:p w:rsidR="00CD5005" w:rsidRDefault="00CD5005" w:rsidP="00126052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Co-m</w:t>
      </w:r>
      <w:r w:rsidR="00E519C7" w:rsidRPr="00E167E8">
        <w:rPr>
          <w:rFonts w:eastAsia="Calibri"/>
          <w:color w:val="000000"/>
          <w:sz w:val="24"/>
          <w:szCs w:val="24"/>
          <w:lang w:val="en-US"/>
        </w:rPr>
        <w:t>oderator</w:t>
      </w:r>
      <w:r>
        <w:rPr>
          <w:rFonts w:eastAsia="Calibri"/>
          <w:color w:val="000000"/>
          <w:sz w:val="24"/>
          <w:szCs w:val="24"/>
          <w:lang w:val="en-US"/>
        </w:rPr>
        <w:t xml:space="preserve">s: </w:t>
      </w:r>
      <w:r>
        <w:rPr>
          <w:rFonts w:eastAsia="Calibri"/>
          <w:color w:val="000000"/>
          <w:sz w:val="24"/>
          <w:szCs w:val="24"/>
          <w:lang w:val="en-US"/>
        </w:rPr>
        <w:tab/>
      </w:r>
      <w:r w:rsidRPr="00266656">
        <w:rPr>
          <w:rFonts w:eastAsia="Calibri"/>
          <w:b/>
          <w:sz w:val="24"/>
          <w:szCs w:val="24"/>
          <w:lang w:val="en-US"/>
        </w:rPr>
        <w:t xml:space="preserve">Professor </w:t>
      </w:r>
      <w:proofErr w:type="spellStart"/>
      <w:r w:rsidRPr="00266656">
        <w:rPr>
          <w:rFonts w:eastAsia="Calibri"/>
          <w:b/>
          <w:sz w:val="24"/>
          <w:szCs w:val="24"/>
          <w:lang w:val="en-US"/>
        </w:rPr>
        <w:t>Mihaela</w:t>
      </w:r>
      <w:proofErr w:type="spellEnd"/>
      <w:r w:rsidRPr="00266656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266656">
        <w:rPr>
          <w:rFonts w:eastAsia="Calibri"/>
          <w:b/>
          <w:sz w:val="24"/>
          <w:szCs w:val="24"/>
          <w:lang w:val="en-US"/>
        </w:rPr>
        <w:t>Miroiu</w:t>
      </w:r>
      <w:proofErr w:type="spellEnd"/>
      <w:r w:rsidRPr="00CD5005">
        <w:rPr>
          <w:rFonts w:eastAsia="Calibri"/>
          <w:sz w:val="24"/>
          <w:szCs w:val="24"/>
          <w:lang w:val="en-US"/>
        </w:rPr>
        <w:t>, SNSPA and</w:t>
      </w:r>
      <w:r>
        <w:rPr>
          <w:rFonts w:eastAsia="Calibri"/>
          <w:color w:val="FF0000"/>
          <w:sz w:val="24"/>
          <w:szCs w:val="24"/>
          <w:lang w:val="en-US"/>
        </w:rPr>
        <w:t xml:space="preserve"> </w:t>
      </w:r>
      <w:r w:rsidRPr="00266656">
        <w:rPr>
          <w:rFonts w:eastAsia="Calibri"/>
          <w:b/>
          <w:sz w:val="24"/>
          <w:szCs w:val="24"/>
          <w:lang w:val="en-US"/>
        </w:rPr>
        <w:t xml:space="preserve">Mrs. </w:t>
      </w:r>
      <w:proofErr w:type="spellStart"/>
      <w:r w:rsidR="00A20181" w:rsidRPr="00266656">
        <w:rPr>
          <w:rFonts w:eastAsia="Calibri"/>
          <w:b/>
          <w:sz w:val="24"/>
          <w:szCs w:val="24"/>
          <w:lang w:val="en-US"/>
        </w:rPr>
        <w:t>Ioana</w:t>
      </w:r>
      <w:proofErr w:type="spellEnd"/>
      <w:r w:rsidR="00A20181" w:rsidRPr="00266656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="00A20181" w:rsidRPr="00266656">
        <w:rPr>
          <w:rFonts w:eastAsia="Calibri"/>
          <w:b/>
          <w:sz w:val="24"/>
          <w:szCs w:val="24"/>
          <w:lang w:val="en-US"/>
        </w:rPr>
        <w:t>Avădani</w:t>
      </w:r>
      <w:proofErr w:type="spellEnd"/>
      <w:r w:rsidRPr="00CD5005">
        <w:rPr>
          <w:rFonts w:eastAsia="Calibri"/>
          <w:sz w:val="24"/>
          <w:szCs w:val="24"/>
          <w:lang w:val="en-US"/>
        </w:rPr>
        <w:t xml:space="preserve">, </w:t>
      </w:r>
    </w:p>
    <w:p w:rsidR="00E519C7" w:rsidRDefault="00CD5005" w:rsidP="00126052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 w:rsidR="005E4325" w:rsidRPr="005E4325">
        <w:rPr>
          <w:rFonts w:eastAsia="Calibri"/>
          <w:b/>
          <w:sz w:val="24"/>
          <w:szCs w:val="24"/>
          <w:lang w:val="en-US"/>
        </w:rPr>
        <w:t>President</w:t>
      </w:r>
      <w:r w:rsidR="005E4325">
        <w:rPr>
          <w:rFonts w:eastAsia="Calibri"/>
          <w:sz w:val="24"/>
          <w:szCs w:val="24"/>
          <w:lang w:val="en-US"/>
        </w:rPr>
        <w:t>,</w:t>
      </w:r>
      <w:r w:rsidRPr="00CD5005">
        <w:rPr>
          <w:rFonts w:eastAsia="Calibri"/>
          <w:sz w:val="24"/>
          <w:szCs w:val="24"/>
          <w:lang w:val="en-US"/>
        </w:rPr>
        <w:t xml:space="preserve"> Center for Independent Journalism</w:t>
      </w:r>
      <w:r w:rsidR="002D3141">
        <w:rPr>
          <w:rFonts w:eastAsia="Calibri"/>
          <w:sz w:val="24"/>
          <w:szCs w:val="24"/>
          <w:lang w:val="en-US"/>
        </w:rPr>
        <w:t xml:space="preserve"> (CJI)</w:t>
      </w:r>
      <w:r w:rsidRPr="00CD5005">
        <w:rPr>
          <w:rFonts w:eastAsia="Calibri"/>
          <w:sz w:val="24"/>
          <w:szCs w:val="24"/>
          <w:lang w:val="en-US"/>
        </w:rPr>
        <w:t xml:space="preserve"> </w:t>
      </w:r>
    </w:p>
    <w:p w:rsidR="00CD5005" w:rsidRDefault="00CD5005" w:rsidP="00E519C7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val="en-US"/>
        </w:rPr>
      </w:pPr>
    </w:p>
    <w:p w:rsidR="00126052" w:rsidRPr="00E167E8" w:rsidRDefault="009879D4" w:rsidP="00E519C7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val="en-US"/>
        </w:rPr>
      </w:pPr>
      <w:r>
        <w:rPr>
          <w:rFonts w:eastAsia="Calibri"/>
          <w:color w:val="000000"/>
          <w:sz w:val="24"/>
          <w:szCs w:val="24"/>
          <w:lang w:val="en-US"/>
        </w:rPr>
        <w:t>18.00</w:t>
      </w:r>
      <w:r w:rsidR="004C089A">
        <w:rPr>
          <w:rFonts w:eastAsia="Calibri"/>
          <w:color w:val="000000"/>
          <w:sz w:val="24"/>
          <w:szCs w:val="24"/>
          <w:lang w:val="en-US"/>
        </w:rPr>
        <w:t xml:space="preserve"> – 19.</w:t>
      </w:r>
      <w:r w:rsidR="00CD5005">
        <w:rPr>
          <w:rFonts w:eastAsia="Calibri"/>
          <w:color w:val="000000"/>
          <w:sz w:val="24"/>
          <w:szCs w:val="24"/>
          <w:lang w:val="en-US"/>
        </w:rPr>
        <w:t>30 Cocktail</w:t>
      </w:r>
    </w:p>
    <w:p w:rsidR="00E519C7" w:rsidRPr="00E167E8" w:rsidRDefault="00E519C7" w:rsidP="00E519C7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val="en-US"/>
        </w:rPr>
      </w:pPr>
    </w:p>
    <w:p w:rsidR="00E519C7" w:rsidRPr="00E167E8" w:rsidRDefault="00A20181" w:rsidP="00E519C7">
      <w:pPr>
        <w:shd w:val="clear" w:color="auto" w:fill="CC99FF"/>
        <w:spacing w:after="0" w:line="240" w:lineRule="auto"/>
        <w:rPr>
          <w:rFonts w:eastAsia="Times New Roman"/>
          <w:b/>
          <w:sz w:val="24"/>
          <w:szCs w:val="24"/>
          <w:lang w:eastAsia="ro-RO"/>
        </w:rPr>
      </w:pPr>
      <w:r w:rsidRPr="00E167E8">
        <w:rPr>
          <w:rFonts w:eastAsia="Times New Roman"/>
          <w:b/>
          <w:sz w:val="24"/>
          <w:szCs w:val="24"/>
          <w:lang w:eastAsia="ro-RO"/>
        </w:rPr>
        <w:t>Day 3: 6</w:t>
      </w:r>
      <w:r w:rsidR="00CD5005">
        <w:rPr>
          <w:rFonts w:eastAsia="Times New Roman"/>
          <w:b/>
          <w:sz w:val="24"/>
          <w:szCs w:val="24"/>
          <w:lang w:eastAsia="ro-RO"/>
        </w:rPr>
        <w:t xml:space="preserve"> </w:t>
      </w:r>
      <w:r w:rsidRPr="00E167E8">
        <w:rPr>
          <w:rFonts w:eastAsia="Times New Roman"/>
          <w:b/>
          <w:sz w:val="24"/>
          <w:szCs w:val="24"/>
          <w:lang w:eastAsia="ro-RO"/>
        </w:rPr>
        <w:t>March</w:t>
      </w:r>
      <w:r w:rsidR="00E519C7" w:rsidRPr="00E167E8">
        <w:rPr>
          <w:rFonts w:eastAsia="Times New Roman"/>
          <w:b/>
          <w:sz w:val="24"/>
          <w:szCs w:val="24"/>
          <w:lang w:eastAsia="ro-RO"/>
        </w:rPr>
        <w:t xml:space="preserve"> 20</w:t>
      </w:r>
      <w:r w:rsidRPr="00E167E8">
        <w:rPr>
          <w:rFonts w:eastAsia="Times New Roman"/>
          <w:b/>
          <w:sz w:val="24"/>
          <w:szCs w:val="24"/>
          <w:lang w:eastAsia="ro-RO"/>
        </w:rPr>
        <w:t>20</w:t>
      </w:r>
    </w:p>
    <w:p w:rsidR="00E519C7" w:rsidRPr="00E167E8" w:rsidRDefault="00E519C7" w:rsidP="00E519C7">
      <w:pPr>
        <w:spacing w:before="120" w:after="0" w:line="240" w:lineRule="auto"/>
        <w:jc w:val="both"/>
        <w:rPr>
          <w:rFonts w:eastAsia="Times New Roman"/>
          <w:color w:val="000000"/>
          <w:sz w:val="24"/>
          <w:szCs w:val="24"/>
          <w:lang w:eastAsia="ro-RO"/>
        </w:rPr>
      </w:pPr>
      <w:r w:rsidRPr="00E167E8">
        <w:rPr>
          <w:rFonts w:eastAsia="Times New Roman"/>
          <w:color w:val="000000"/>
          <w:sz w:val="24"/>
          <w:szCs w:val="24"/>
          <w:lang w:eastAsia="ro-RO"/>
        </w:rPr>
        <w:t>Free time and/or Departure of participants</w:t>
      </w:r>
    </w:p>
    <w:p w:rsidR="00E519C7" w:rsidRPr="00E167E8" w:rsidRDefault="00E519C7" w:rsidP="00E519C7">
      <w:pPr>
        <w:spacing w:after="0" w:line="240" w:lineRule="auto"/>
        <w:rPr>
          <w:rFonts w:eastAsia="Times New Roman"/>
          <w:sz w:val="24"/>
          <w:szCs w:val="24"/>
          <w:lang w:eastAsia="ro-RO"/>
        </w:rPr>
      </w:pPr>
    </w:p>
    <w:p w:rsidR="00E519C7" w:rsidRPr="00E167E8" w:rsidRDefault="00E519C7" w:rsidP="00E519C7">
      <w:pPr>
        <w:spacing w:after="0" w:line="240" w:lineRule="auto"/>
        <w:rPr>
          <w:rFonts w:eastAsia="Times New Roman"/>
          <w:sz w:val="24"/>
          <w:szCs w:val="24"/>
          <w:lang w:eastAsia="ro-RO"/>
        </w:rPr>
      </w:pPr>
    </w:p>
    <w:p w:rsidR="009F2D01" w:rsidRPr="00E167E8" w:rsidRDefault="009F2D01">
      <w:pPr>
        <w:rPr>
          <w:sz w:val="24"/>
          <w:szCs w:val="24"/>
        </w:rPr>
      </w:pPr>
    </w:p>
    <w:sectPr w:rsidR="009F2D01" w:rsidRPr="00E167E8" w:rsidSect="00CB6B2C">
      <w:headerReference w:type="default" r:id="rId8"/>
      <w:footerReference w:type="default" r:id="rId9"/>
      <w:pgSz w:w="11906" w:h="16838"/>
      <w:pgMar w:top="720" w:right="1417" w:bottom="1417" w:left="1417" w:header="54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12" w:rsidRDefault="00782A12" w:rsidP="00E519C7">
      <w:pPr>
        <w:spacing w:after="0" w:line="240" w:lineRule="auto"/>
      </w:pPr>
      <w:r>
        <w:separator/>
      </w:r>
    </w:p>
  </w:endnote>
  <w:endnote w:type="continuationSeparator" w:id="0">
    <w:p w:rsidR="00782A12" w:rsidRDefault="00782A12" w:rsidP="00E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2C" w:rsidRPr="00E519C7" w:rsidRDefault="00E519C7" w:rsidP="00E519C7">
    <w:pPr>
      <w:pStyle w:val="Footer"/>
    </w:pPr>
    <w:r w:rsidRPr="00E519C7">
      <w:rPr>
        <w:rFonts w:ascii="Arial" w:eastAsia="Arial" w:hAnsi="Arial" w:cs="Arial"/>
        <w:noProof/>
        <w:sz w:val="22"/>
        <w:szCs w:val="22"/>
        <w:lang w:val="en-US"/>
      </w:rPr>
      <w:drawing>
        <wp:inline distT="0" distB="0" distL="0" distR="0">
          <wp:extent cx="5733415" cy="459408"/>
          <wp:effectExtent l="0" t="0" r="635" b="0"/>
          <wp:docPr id="3" name="Picture 3" descr="Footer 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5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12" w:rsidRDefault="00782A12" w:rsidP="00E519C7">
      <w:pPr>
        <w:spacing w:after="0" w:line="240" w:lineRule="auto"/>
      </w:pPr>
      <w:r>
        <w:separator/>
      </w:r>
    </w:p>
  </w:footnote>
  <w:footnote w:type="continuationSeparator" w:id="0">
    <w:p w:rsidR="00782A12" w:rsidRDefault="00782A12" w:rsidP="00E5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2C" w:rsidRPr="008F0018" w:rsidRDefault="00E519C7" w:rsidP="00841CC8">
    <w:pPr>
      <w:pStyle w:val="Header"/>
      <w:jc w:val="center"/>
      <w:rPr>
        <w:rFonts w:ascii="Garamond" w:hAnsi="Garamond"/>
        <w:b/>
        <w:sz w:val="44"/>
        <w:szCs w:val="44"/>
      </w:rPr>
    </w:pPr>
    <w:r w:rsidRPr="00E519C7">
      <w:rPr>
        <w:rFonts w:ascii="Arial" w:eastAsia="Arial" w:hAnsi="Arial" w:cs="Arial"/>
        <w:noProof/>
        <w:sz w:val="22"/>
        <w:szCs w:val="22"/>
        <w:lang w:val="en-US"/>
      </w:rPr>
      <w:drawing>
        <wp:inline distT="114300" distB="114300" distL="114300" distR="114300">
          <wp:extent cx="3705225" cy="523875"/>
          <wp:effectExtent l="0" t="0" r="9525" b="952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52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41CC8">
      <w:rPr>
        <w:rFonts w:ascii="Garamond" w:hAnsi="Garamond"/>
        <w:b/>
        <w:noProof/>
        <w:sz w:val="44"/>
        <w:szCs w:val="44"/>
        <w:lang w:val="en-US"/>
      </w:rPr>
      <w:drawing>
        <wp:inline distT="0" distB="0" distL="0" distR="0">
          <wp:extent cx="5581650" cy="6381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393" cy="638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B2C" w:rsidRDefault="00AC4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A3E"/>
    <w:multiLevelType w:val="hybridMultilevel"/>
    <w:tmpl w:val="13AE7B20"/>
    <w:lvl w:ilvl="0" w:tplc="517679A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240B"/>
    <w:multiLevelType w:val="hybridMultilevel"/>
    <w:tmpl w:val="8CF642EC"/>
    <w:lvl w:ilvl="0" w:tplc="517679A2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C9450D"/>
    <w:multiLevelType w:val="hybridMultilevel"/>
    <w:tmpl w:val="F5461CE4"/>
    <w:lvl w:ilvl="0" w:tplc="517679A2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C7"/>
    <w:rsid w:val="000A305E"/>
    <w:rsid w:val="00126052"/>
    <w:rsid w:val="0013619D"/>
    <w:rsid w:val="001445A7"/>
    <w:rsid w:val="00147A3A"/>
    <w:rsid w:val="001A679E"/>
    <w:rsid w:val="001C3091"/>
    <w:rsid w:val="001D26E5"/>
    <w:rsid w:val="001F59F4"/>
    <w:rsid w:val="00236A58"/>
    <w:rsid w:val="00266656"/>
    <w:rsid w:val="00274ED6"/>
    <w:rsid w:val="002D3141"/>
    <w:rsid w:val="002E365E"/>
    <w:rsid w:val="00311064"/>
    <w:rsid w:val="00361CC6"/>
    <w:rsid w:val="003B6F48"/>
    <w:rsid w:val="00415377"/>
    <w:rsid w:val="004316F2"/>
    <w:rsid w:val="004C089A"/>
    <w:rsid w:val="00530AB0"/>
    <w:rsid w:val="00537232"/>
    <w:rsid w:val="0054714A"/>
    <w:rsid w:val="005543E8"/>
    <w:rsid w:val="00584D8F"/>
    <w:rsid w:val="005A47EF"/>
    <w:rsid w:val="005E00DC"/>
    <w:rsid w:val="005E4325"/>
    <w:rsid w:val="006130FA"/>
    <w:rsid w:val="00650D80"/>
    <w:rsid w:val="006B71A6"/>
    <w:rsid w:val="007078AD"/>
    <w:rsid w:val="00742E68"/>
    <w:rsid w:val="00751388"/>
    <w:rsid w:val="00782A12"/>
    <w:rsid w:val="007A1137"/>
    <w:rsid w:val="007B451B"/>
    <w:rsid w:val="00841CC8"/>
    <w:rsid w:val="008C2E57"/>
    <w:rsid w:val="0091138F"/>
    <w:rsid w:val="009258F2"/>
    <w:rsid w:val="009879D4"/>
    <w:rsid w:val="009A0194"/>
    <w:rsid w:val="009A6105"/>
    <w:rsid w:val="009D4EF6"/>
    <w:rsid w:val="009E7BFA"/>
    <w:rsid w:val="009F2D01"/>
    <w:rsid w:val="009F678E"/>
    <w:rsid w:val="00A20181"/>
    <w:rsid w:val="00A74C2F"/>
    <w:rsid w:val="00A8444F"/>
    <w:rsid w:val="00A926DF"/>
    <w:rsid w:val="00A97898"/>
    <w:rsid w:val="00AC4329"/>
    <w:rsid w:val="00B20355"/>
    <w:rsid w:val="00B540DE"/>
    <w:rsid w:val="00B84CE6"/>
    <w:rsid w:val="00BB63E5"/>
    <w:rsid w:val="00BB6871"/>
    <w:rsid w:val="00BE3881"/>
    <w:rsid w:val="00C428C7"/>
    <w:rsid w:val="00C841A7"/>
    <w:rsid w:val="00C91C1F"/>
    <w:rsid w:val="00CD5005"/>
    <w:rsid w:val="00CE14BB"/>
    <w:rsid w:val="00CE55B2"/>
    <w:rsid w:val="00D304CE"/>
    <w:rsid w:val="00D72B0D"/>
    <w:rsid w:val="00E167E8"/>
    <w:rsid w:val="00E366CB"/>
    <w:rsid w:val="00E519C7"/>
    <w:rsid w:val="00E816E6"/>
    <w:rsid w:val="00E849A3"/>
    <w:rsid w:val="00E87152"/>
    <w:rsid w:val="00E95667"/>
    <w:rsid w:val="00ED00B8"/>
    <w:rsid w:val="00EE1EB0"/>
    <w:rsid w:val="00EF43C7"/>
    <w:rsid w:val="00F37913"/>
    <w:rsid w:val="00F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00B0761"/>
  <w15:docId w15:val="{EF6874BC-6381-4C2D-8F48-B543DA9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C7"/>
  </w:style>
  <w:style w:type="paragraph" w:styleId="Footer">
    <w:name w:val="footer"/>
    <w:basedOn w:val="Normal"/>
    <w:link w:val="FooterChar"/>
    <w:uiPriority w:val="99"/>
    <w:unhideWhenUsed/>
    <w:rsid w:val="00E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C7"/>
  </w:style>
  <w:style w:type="paragraph" w:styleId="BalloonText">
    <w:name w:val="Balloon Text"/>
    <w:basedOn w:val="Normal"/>
    <w:link w:val="BalloonTextChar"/>
    <w:uiPriority w:val="99"/>
    <w:semiHidden/>
    <w:unhideWhenUsed/>
    <w:rsid w:val="00E5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5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9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9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9F4"/>
    <w:rPr>
      <w:b/>
      <w:bCs/>
    </w:rPr>
  </w:style>
  <w:style w:type="paragraph" w:styleId="ListParagraph">
    <w:name w:val="List Paragraph"/>
    <w:basedOn w:val="Normal"/>
    <w:uiPriority w:val="34"/>
    <w:qFormat/>
    <w:rsid w:val="00B84CE6"/>
    <w:pPr>
      <w:ind w:left="720"/>
      <w:contextualSpacing/>
    </w:pPr>
  </w:style>
  <w:style w:type="paragraph" w:styleId="NoSpacing">
    <w:name w:val="No Spacing"/>
    <w:uiPriority w:val="1"/>
    <w:qFormat/>
    <w:rsid w:val="0091138F"/>
    <w:pPr>
      <w:spacing w:after="0" w:line="240" w:lineRule="auto"/>
    </w:pPr>
    <w:rPr>
      <w:rFonts w:eastAsia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D0ED-E432-46E2-B387-AF2622EE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</dc:creator>
  <cp:lastModifiedBy>Lilicooool</cp:lastModifiedBy>
  <cp:revision>2</cp:revision>
  <dcterms:created xsi:type="dcterms:W3CDTF">2020-03-03T15:49:00Z</dcterms:created>
  <dcterms:modified xsi:type="dcterms:W3CDTF">2020-03-03T15:49:00Z</dcterms:modified>
</cp:coreProperties>
</file>