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A670" w14:textId="77777777" w:rsidR="00AC6668" w:rsidRPr="00AC6668" w:rsidRDefault="00AC6668" w:rsidP="00AC6668">
      <w:pPr>
        <w:tabs>
          <w:tab w:val="left" w:pos="0"/>
        </w:tabs>
        <w:spacing w:after="0" w:line="36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14:paraId="3364E8F6" w14:textId="77777777" w:rsidR="004B754A" w:rsidRDefault="00093D17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 w:rsidRPr="00611179">
        <w:rPr>
          <w:rFonts w:cstheme="minorHAnsi"/>
          <w:b/>
          <w:sz w:val="24"/>
          <w:szCs w:val="24"/>
          <w:u w:val="single"/>
        </w:rPr>
        <w:t>Anun</w:t>
      </w:r>
      <w:r w:rsidR="00A6228A" w:rsidRPr="00611179">
        <w:rPr>
          <w:rFonts w:cstheme="minorHAnsi"/>
          <w:b/>
          <w:sz w:val="24"/>
          <w:szCs w:val="24"/>
          <w:u w:val="single"/>
        </w:rPr>
        <w:t>ț</w:t>
      </w:r>
      <w:r w:rsidRPr="00611179">
        <w:rPr>
          <w:rFonts w:cstheme="minorHAnsi"/>
          <w:b/>
          <w:sz w:val="24"/>
          <w:szCs w:val="24"/>
          <w:u w:val="single"/>
        </w:rPr>
        <w:t xml:space="preserve"> selec</w:t>
      </w:r>
      <w:r w:rsidR="00A6228A" w:rsidRPr="00611179">
        <w:rPr>
          <w:rFonts w:cstheme="minorHAnsi"/>
          <w:b/>
          <w:sz w:val="24"/>
          <w:szCs w:val="24"/>
          <w:u w:val="single"/>
        </w:rPr>
        <w:t>ț</w:t>
      </w:r>
      <w:r w:rsidRPr="00611179">
        <w:rPr>
          <w:rFonts w:cstheme="minorHAnsi"/>
          <w:b/>
          <w:sz w:val="24"/>
          <w:szCs w:val="24"/>
          <w:u w:val="single"/>
        </w:rPr>
        <w:t xml:space="preserve">ie </w:t>
      </w:r>
      <w:r w:rsidR="00F53622">
        <w:rPr>
          <w:rFonts w:cstheme="minorHAnsi"/>
          <w:b/>
          <w:sz w:val="24"/>
          <w:szCs w:val="24"/>
          <w:u w:val="single"/>
        </w:rPr>
        <w:t>resurse umane implementare</w:t>
      </w:r>
      <w:r w:rsidRPr="00611179">
        <w:rPr>
          <w:rFonts w:cstheme="minorHAnsi"/>
          <w:b/>
          <w:sz w:val="24"/>
          <w:szCs w:val="24"/>
          <w:u w:val="single"/>
        </w:rPr>
        <w:t xml:space="preserve"> proiect </w:t>
      </w:r>
    </w:p>
    <w:p w14:paraId="4149E9C7" w14:textId="04032CB5" w:rsidR="00152F62" w:rsidRPr="00611179" w:rsidRDefault="00F660EF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 w:rsidRPr="00F660EF">
        <w:rPr>
          <w:rFonts w:cstheme="minorHAnsi"/>
          <w:b/>
          <w:sz w:val="24"/>
          <w:szCs w:val="24"/>
          <w:u w:val="single"/>
        </w:rPr>
        <w:t>“Building an Innovative Network for Sharing of Best Educational Practices, Incl. Game Approach, in the Areas of International Logistics and Transport”</w:t>
      </w:r>
    </w:p>
    <w:p w14:paraId="4B9A4AEA" w14:textId="77777777" w:rsidR="002302DF" w:rsidRPr="00611179" w:rsidRDefault="002302DF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</w:p>
    <w:p w14:paraId="7938C1C1" w14:textId="77777777" w:rsidR="00C06F33" w:rsidRPr="00611179" w:rsidRDefault="00541B1C" w:rsidP="00847110">
      <w:pPr>
        <w:pStyle w:val="ListParagraph"/>
        <w:numPr>
          <w:ilvl w:val="0"/>
          <w:numId w:val="30"/>
        </w:numPr>
        <w:tabs>
          <w:tab w:val="left" w:pos="0"/>
        </w:tabs>
        <w:spacing w:line="320" w:lineRule="atLeast"/>
        <w:ind w:left="426"/>
        <w:jc w:val="both"/>
        <w:rPr>
          <w:rFonts w:cstheme="minorHAnsi"/>
          <w:b/>
          <w:sz w:val="24"/>
          <w:szCs w:val="24"/>
        </w:rPr>
      </w:pPr>
      <w:r w:rsidRPr="00611179">
        <w:rPr>
          <w:rFonts w:cstheme="minorHAnsi"/>
          <w:b/>
          <w:sz w:val="24"/>
          <w:szCs w:val="24"/>
        </w:rPr>
        <w:t>INFORMAȚII GENERALE:</w:t>
      </w:r>
    </w:p>
    <w:p w14:paraId="116E05A6" w14:textId="77777777" w:rsidR="00F660EF" w:rsidRDefault="00D14A45" w:rsidP="00DB0225">
      <w:pPr>
        <w:tabs>
          <w:tab w:val="left" w:pos="0"/>
        </w:tabs>
        <w:spacing w:line="320" w:lineRule="atLeast"/>
        <w:jc w:val="both"/>
        <w:rPr>
          <w:rFonts w:cstheme="minorHAnsi"/>
          <w:sz w:val="24"/>
          <w:szCs w:val="24"/>
        </w:rPr>
      </w:pPr>
      <w:r w:rsidRPr="00611179">
        <w:rPr>
          <w:rFonts w:cstheme="minorHAnsi"/>
          <w:color w:val="FF0000"/>
          <w:sz w:val="24"/>
          <w:szCs w:val="24"/>
        </w:rPr>
        <w:tab/>
      </w:r>
      <w:r w:rsidR="006E23F4" w:rsidRPr="00F53622">
        <w:rPr>
          <w:rFonts w:cstheme="minorHAnsi"/>
          <w:sz w:val="24"/>
          <w:szCs w:val="24"/>
        </w:rPr>
        <w:t>Ș</w:t>
      </w:r>
      <w:r w:rsidRPr="00F53622">
        <w:rPr>
          <w:rFonts w:cstheme="minorHAnsi"/>
          <w:sz w:val="24"/>
          <w:szCs w:val="24"/>
        </w:rPr>
        <w:t>coala Na</w:t>
      </w:r>
      <w:r w:rsidR="006E23F4" w:rsidRPr="00F53622">
        <w:rPr>
          <w:rFonts w:cstheme="minorHAnsi"/>
          <w:sz w:val="24"/>
          <w:szCs w:val="24"/>
        </w:rPr>
        <w:t>ț</w:t>
      </w:r>
      <w:r w:rsidRPr="00F53622">
        <w:rPr>
          <w:rFonts w:cstheme="minorHAnsi"/>
          <w:sz w:val="24"/>
          <w:szCs w:val="24"/>
        </w:rPr>
        <w:t>ional</w:t>
      </w:r>
      <w:r w:rsidR="006E23F4" w:rsidRPr="00F53622">
        <w:rPr>
          <w:rFonts w:cstheme="minorHAnsi"/>
          <w:sz w:val="24"/>
          <w:szCs w:val="24"/>
        </w:rPr>
        <w:t>ă</w:t>
      </w:r>
      <w:r w:rsidRPr="00F53622">
        <w:rPr>
          <w:rFonts w:cstheme="minorHAnsi"/>
          <w:sz w:val="24"/>
          <w:szCs w:val="24"/>
        </w:rPr>
        <w:t xml:space="preserve"> de Studii Politice </w:t>
      </w:r>
      <w:r w:rsidR="006E23F4" w:rsidRPr="00F53622">
        <w:rPr>
          <w:rFonts w:cstheme="minorHAnsi"/>
          <w:sz w:val="24"/>
          <w:szCs w:val="24"/>
        </w:rPr>
        <w:t>ș</w:t>
      </w:r>
      <w:r w:rsidRPr="00F53622">
        <w:rPr>
          <w:rFonts w:cstheme="minorHAnsi"/>
          <w:sz w:val="24"/>
          <w:szCs w:val="24"/>
        </w:rPr>
        <w:t xml:space="preserve">i Administrative </w:t>
      </w:r>
      <w:r w:rsidR="00A80A5A" w:rsidRPr="00F53622">
        <w:rPr>
          <w:rFonts w:cstheme="minorHAnsi"/>
          <w:sz w:val="24"/>
          <w:szCs w:val="24"/>
        </w:rPr>
        <w:t xml:space="preserve">(SNSPA) </w:t>
      </w:r>
      <w:r w:rsidRPr="00F53622">
        <w:rPr>
          <w:rFonts w:cstheme="minorHAnsi"/>
          <w:sz w:val="24"/>
          <w:szCs w:val="24"/>
        </w:rPr>
        <w:t>implementeaz</w:t>
      </w:r>
      <w:r w:rsidR="006E23F4" w:rsidRPr="00F53622">
        <w:rPr>
          <w:rFonts w:cstheme="minorHAnsi"/>
          <w:sz w:val="24"/>
          <w:szCs w:val="24"/>
        </w:rPr>
        <w:t>ă</w:t>
      </w:r>
      <w:r w:rsidR="00F53622" w:rsidRPr="00F53622">
        <w:rPr>
          <w:rFonts w:cstheme="minorHAnsi"/>
          <w:sz w:val="24"/>
          <w:szCs w:val="24"/>
        </w:rPr>
        <w:t xml:space="preserve"> </w:t>
      </w:r>
      <w:r w:rsidR="00F660EF">
        <w:rPr>
          <w:rFonts w:cstheme="minorHAnsi"/>
          <w:sz w:val="24"/>
          <w:szCs w:val="24"/>
        </w:rPr>
        <w:t xml:space="preserve">proiectul </w:t>
      </w:r>
      <w:r w:rsidR="00F660EF" w:rsidRPr="00F660EF">
        <w:rPr>
          <w:rFonts w:cstheme="minorHAnsi"/>
          <w:sz w:val="24"/>
          <w:szCs w:val="24"/>
        </w:rPr>
        <w:t>“</w:t>
      </w:r>
      <w:r w:rsidR="00F660EF" w:rsidRPr="004B754A">
        <w:rPr>
          <w:rFonts w:cstheme="minorHAnsi"/>
          <w:i/>
          <w:sz w:val="24"/>
          <w:szCs w:val="24"/>
        </w:rPr>
        <w:t>Building an Innovative Network for Sharing of Best Educational Practices, Incl. Game Approach, in the Areas of International Logistics and Transport</w:t>
      </w:r>
      <w:r w:rsidRPr="00F53622">
        <w:rPr>
          <w:rFonts w:cstheme="minorHAnsi"/>
          <w:sz w:val="24"/>
          <w:szCs w:val="24"/>
        </w:rPr>
        <w:t>”</w:t>
      </w:r>
      <w:r w:rsidR="00F53622">
        <w:rPr>
          <w:rFonts w:cstheme="minorHAnsi"/>
          <w:sz w:val="24"/>
          <w:szCs w:val="24"/>
        </w:rPr>
        <w:t xml:space="preserve">, </w:t>
      </w:r>
      <w:r w:rsidR="00F660EF" w:rsidRPr="00F660EF">
        <w:rPr>
          <w:rFonts w:cstheme="minorHAnsi"/>
          <w:sz w:val="24"/>
          <w:szCs w:val="24"/>
        </w:rPr>
        <w:t>nr grant 2019-1-BG01-KA203-062602</w:t>
      </w:r>
      <w:r w:rsidR="00F660EF">
        <w:rPr>
          <w:rFonts w:cstheme="minorHAnsi"/>
          <w:sz w:val="24"/>
          <w:szCs w:val="24"/>
        </w:rPr>
        <w:t xml:space="preserve">. </w:t>
      </w:r>
      <w:r w:rsidR="00F660EF" w:rsidRPr="00F660EF">
        <w:rPr>
          <w:rFonts w:cstheme="minorHAnsi"/>
          <w:sz w:val="24"/>
          <w:szCs w:val="24"/>
        </w:rPr>
        <w:t xml:space="preserve">Proiectul are ca lider Universitatea de Economie Naţională şi Mondială din Sofia, Bulgaria şi este finanţat prin Programul Erasmus+, Key Action 2: Cooperation For Innovation And The Exchange Of Good Practices, Strategic Partnerships In The Field Of Education, Training And Youth, şi se desfăşoară în </w:t>
      </w:r>
      <w:r w:rsidR="00F660EF">
        <w:rPr>
          <w:rFonts w:cstheme="minorHAnsi"/>
          <w:sz w:val="24"/>
          <w:szCs w:val="24"/>
        </w:rPr>
        <w:t>perioada 01.09.2019-31.08.2022.</w:t>
      </w:r>
    </w:p>
    <w:p w14:paraId="44DB6096" w14:textId="77777777" w:rsidR="00C24C55" w:rsidRDefault="00541B1C" w:rsidP="00847110">
      <w:pPr>
        <w:pStyle w:val="ListParagraph"/>
        <w:numPr>
          <w:ilvl w:val="0"/>
          <w:numId w:val="30"/>
        </w:numPr>
        <w:tabs>
          <w:tab w:val="left" w:pos="0"/>
        </w:tabs>
        <w:spacing w:after="0" w:line="320" w:lineRule="atLeast"/>
        <w:ind w:left="426"/>
        <w:jc w:val="both"/>
        <w:rPr>
          <w:rFonts w:cstheme="minorHAnsi"/>
          <w:sz w:val="24"/>
          <w:szCs w:val="24"/>
        </w:rPr>
      </w:pPr>
      <w:r w:rsidRPr="00611179">
        <w:rPr>
          <w:rFonts w:cstheme="minorHAnsi"/>
          <w:b/>
          <w:sz w:val="24"/>
          <w:szCs w:val="24"/>
        </w:rPr>
        <w:t>REZULTATELE</w:t>
      </w:r>
      <w:r w:rsidR="00C24C55" w:rsidRPr="00611179">
        <w:rPr>
          <w:rFonts w:cstheme="minorHAnsi"/>
          <w:b/>
          <w:sz w:val="24"/>
          <w:szCs w:val="24"/>
        </w:rPr>
        <w:t xml:space="preserve"> </w:t>
      </w:r>
      <w:r w:rsidR="00C24C55" w:rsidRPr="00611179">
        <w:rPr>
          <w:rFonts w:cstheme="minorHAnsi"/>
          <w:sz w:val="24"/>
          <w:szCs w:val="24"/>
        </w:rPr>
        <w:t>a</w:t>
      </w:r>
      <w:r w:rsidR="006E23F4" w:rsidRPr="00611179">
        <w:rPr>
          <w:rFonts w:cstheme="minorHAnsi"/>
          <w:sz w:val="24"/>
          <w:szCs w:val="24"/>
        </w:rPr>
        <w:t>ș</w:t>
      </w:r>
      <w:r w:rsidR="00C24C55" w:rsidRPr="00611179">
        <w:rPr>
          <w:rFonts w:cstheme="minorHAnsi"/>
          <w:sz w:val="24"/>
          <w:szCs w:val="24"/>
        </w:rPr>
        <w:t>teptate ale</w:t>
      </w:r>
      <w:r w:rsidR="00644336" w:rsidRPr="00611179">
        <w:rPr>
          <w:rFonts w:cstheme="minorHAnsi"/>
          <w:sz w:val="24"/>
          <w:szCs w:val="24"/>
        </w:rPr>
        <w:t xml:space="preserve"> proiectului sunt:</w:t>
      </w:r>
    </w:p>
    <w:p w14:paraId="2F152592" w14:textId="2DD6BA03" w:rsidR="007B398C" w:rsidRDefault="00981894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 A</w:t>
      </w:r>
      <w:r w:rsidR="007B398C">
        <w:rPr>
          <w:rFonts w:cstheme="minorHAnsi"/>
          <w:sz w:val="24"/>
          <w:szCs w:val="24"/>
        </w:rPr>
        <w:t xml:space="preserve">rticole academice </w:t>
      </w:r>
      <w:r w:rsidR="00640A60">
        <w:rPr>
          <w:rFonts w:cstheme="minorHAnsi"/>
          <w:sz w:val="24"/>
          <w:szCs w:val="24"/>
        </w:rPr>
        <w:t>în a</w:t>
      </w:r>
      <w:r w:rsidR="007B398C" w:rsidRPr="00EA272F">
        <w:rPr>
          <w:sz w:val="24"/>
          <w:szCs w:val="24"/>
        </w:rPr>
        <w:t>plicarea gamificării în transport şi logistică</w:t>
      </w:r>
    </w:p>
    <w:p w14:paraId="594F2C07" w14:textId="77777777" w:rsidR="00640A60" w:rsidRDefault="00640A60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- 1 strategie de cooperare între universităţi şi piaţa muncii</w:t>
      </w:r>
    </w:p>
    <w:p w14:paraId="4D58E827" w14:textId="77777777" w:rsidR="00640A60" w:rsidRDefault="00640A60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 reţea inovativă de diseminare a gamificării în transport şi logistică</w:t>
      </w:r>
    </w:p>
    <w:p w14:paraId="66CEF150" w14:textId="77777777" w:rsidR="00640A60" w:rsidRDefault="00640A60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 metodologie de învăţare prin gamificare</w:t>
      </w:r>
    </w:p>
    <w:p w14:paraId="2C0C7F67" w14:textId="77777777" w:rsidR="00640A60" w:rsidRDefault="00640A60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Jocuri dezvoltate</w:t>
      </w:r>
    </w:p>
    <w:p w14:paraId="76805720" w14:textId="77777777" w:rsidR="00640A60" w:rsidRPr="007B398C" w:rsidRDefault="00EB7431" w:rsidP="007B398C">
      <w:pPr>
        <w:pStyle w:val="ListParagraph"/>
        <w:tabs>
          <w:tab w:val="left" w:pos="0"/>
        </w:tabs>
        <w:spacing w:after="0" w:line="320" w:lineRule="atLeast"/>
        <w:ind w:left="426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- Programe de formare în log</w:t>
      </w:r>
      <w:r w:rsidR="00640A60">
        <w:rPr>
          <w:sz w:val="24"/>
          <w:szCs w:val="24"/>
        </w:rPr>
        <w:t>istică şi transport dezvoltate</w:t>
      </w:r>
    </w:p>
    <w:p w14:paraId="349B561F" w14:textId="77777777" w:rsidR="007B398C" w:rsidRPr="007B398C" w:rsidRDefault="007B398C" w:rsidP="007B39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24"/>
          <w:szCs w:val="24"/>
          <w:lang w:bidi="he-IL"/>
        </w:rPr>
      </w:pPr>
    </w:p>
    <w:p w14:paraId="4643A187" w14:textId="77777777" w:rsidR="00AB744D" w:rsidRPr="00611179" w:rsidRDefault="00AB744D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611179">
        <w:rPr>
          <w:rFonts w:cstheme="minorHAnsi"/>
          <w:b/>
          <w:sz w:val="24"/>
          <w:szCs w:val="24"/>
        </w:rPr>
        <w:t xml:space="preserve">3. </w:t>
      </w:r>
      <w:r w:rsidR="00541B1C" w:rsidRPr="00611179">
        <w:rPr>
          <w:rFonts w:cstheme="minorHAnsi"/>
          <w:b/>
          <w:sz w:val="24"/>
          <w:szCs w:val="24"/>
        </w:rPr>
        <w:t xml:space="preserve">  DURATA PROIECTULUI</w:t>
      </w:r>
      <w:r w:rsidR="009F625D">
        <w:rPr>
          <w:rFonts w:cstheme="minorHAnsi"/>
          <w:sz w:val="24"/>
          <w:szCs w:val="24"/>
        </w:rPr>
        <w:t xml:space="preserve">: </w:t>
      </w:r>
      <w:r w:rsidR="0012054D">
        <w:rPr>
          <w:rFonts w:cstheme="minorHAnsi"/>
          <w:sz w:val="24"/>
          <w:szCs w:val="24"/>
        </w:rPr>
        <w:t>36</w:t>
      </w:r>
      <w:r w:rsidRPr="00611179">
        <w:rPr>
          <w:rFonts w:cstheme="minorHAnsi"/>
          <w:sz w:val="24"/>
          <w:szCs w:val="24"/>
        </w:rPr>
        <w:t xml:space="preserve"> luni (</w:t>
      </w:r>
      <w:r w:rsidR="009F625D">
        <w:rPr>
          <w:rFonts w:cstheme="minorHAnsi"/>
          <w:sz w:val="24"/>
          <w:szCs w:val="24"/>
        </w:rPr>
        <w:t>01.09.2019-31.08.2022</w:t>
      </w:r>
      <w:r w:rsidRPr="00611179">
        <w:rPr>
          <w:rFonts w:cstheme="minorHAnsi"/>
          <w:sz w:val="24"/>
          <w:szCs w:val="24"/>
        </w:rPr>
        <w:t>)</w:t>
      </w:r>
    </w:p>
    <w:p w14:paraId="2B988FB6" w14:textId="77777777" w:rsidR="00AB744D" w:rsidRPr="00611179" w:rsidRDefault="00AB744D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</w:p>
    <w:p w14:paraId="16CE0087" w14:textId="77777777" w:rsidR="00CF0E42" w:rsidRDefault="00541B1C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  <w:r w:rsidRPr="00611179">
        <w:rPr>
          <w:rFonts w:cstheme="minorHAnsi"/>
          <w:b/>
          <w:sz w:val="24"/>
          <w:szCs w:val="24"/>
        </w:rPr>
        <w:t>4. BUGETUL PROIECTULUI</w:t>
      </w:r>
      <w:r w:rsidR="00AB744D" w:rsidRPr="00611179">
        <w:rPr>
          <w:rFonts w:cstheme="minorHAnsi"/>
          <w:sz w:val="24"/>
          <w:szCs w:val="24"/>
        </w:rPr>
        <w:t xml:space="preserve">: </w:t>
      </w:r>
      <w:r w:rsidR="00AB744D" w:rsidRPr="00A92872">
        <w:rPr>
          <w:rFonts w:cstheme="minorHAnsi"/>
          <w:sz w:val="24"/>
          <w:szCs w:val="24"/>
        </w:rPr>
        <w:t>val</w:t>
      </w:r>
      <w:r w:rsidR="00F53622" w:rsidRPr="00A92872">
        <w:rPr>
          <w:rFonts w:cstheme="minorHAnsi"/>
          <w:sz w:val="24"/>
          <w:szCs w:val="24"/>
        </w:rPr>
        <w:t xml:space="preserve">oare totală: </w:t>
      </w:r>
      <w:r w:rsidR="009F625D">
        <w:rPr>
          <w:rFonts w:cstheme="minorHAnsi"/>
          <w:sz w:val="24"/>
          <w:szCs w:val="24"/>
        </w:rPr>
        <w:t>287 469 EUR</w:t>
      </w:r>
    </w:p>
    <w:p w14:paraId="77F6F27D" w14:textId="77777777" w:rsidR="00F53622" w:rsidRPr="00611179" w:rsidRDefault="00F53622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</w:p>
    <w:p w14:paraId="57C18F22" w14:textId="77777777" w:rsidR="009C0A7C" w:rsidRPr="00611179" w:rsidRDefault="009C0A7C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sz w:val="24"/>
          <w:szCs w:val="24"/>
        </w:rPr>
      </w:pPr>
      <w:r w:rsidRPr="00611179">
        <w:rPr>
          <w:rFonts w:cstheme="minorHAnsi"/>
          <w:b/>
          <w:sz w:val="24"/>
          <w:szCs w:val="24"/>
        </w:rPr>
        <w:t xml:space="preserve">5. </w:t>
      </w:r>
      <w:r w:rsidR="00541B1C" w:rsidRPr="00611179">
        <w:rPr>
          <w:rFonts w:cstheme="minorHAnsi"/>
          <w:b/>
          <w:sz w:val="24"/>
          <w:szCs w:val="24"/>
        </w:rPr>
        <w:t xml:space="preserve"> </w:t>
      </w:r>
      <w:r w:rsidR="00152F62" w:rsidRPr="00611179">
        <w:rPr>
          <w:rFonts w:cstheme="minorHAnsi"/>
          <w:b/>
          <w:sz w:val="24"/>
          <w:szCs w:val="24"/>
        </w:rPr>
        <w:t xml:space="preserve">INFORMAȚII DESPRE PROCEDURA DE SELECȚIE A </w:t>
      </w:r>
      <w:r w:rsidR="00611179">
        <w:rPr>
          <w:rFonts w:cstheme="minorHAnsi"/>
          <w:b/>
          <w:sz w:val="24"/>
          <w:szCs w:val="24"/>
        </w:rPr>
        <w:t>RESURSEI UMANE</w:t>
      </w:r>
      <w:r w:rsidR="00152F62" w:rsidRPr="00611179">
        <w:rPr>
          <w:rFonts w:cstheme="minorHAnsi"/>
          <w:b/>
          <w:sz w:val="24"/>
          <w:szCs w:val="24"/>
        </w:rPr>
        <w:t xml:space="preserve"> NECESAR</w:t>
      </w:r>
      <w:r w:rsidR="00611179">
        <w:rPr>
          <w:rFonts w:cstheme="minorHAnsi"/>
          <w:b/>
          <w:sz w:val="24"/>
          <w:szCs w:val="24"/>
        </w:rPr>
        <w:t>E</w:t>
      </w:r>
      <w:r w:rsidR="00152F62" w:rsidRPr="00611179">
        <w:rPr>
          <w:rFonts w:cstheme="minorHAnsi"/>
          <w:b/>
          <w:sz w:val="24"/>
          <w:szCs w:val="24"/>
        </w:rPr>
        <w:t xml:space="preserve"> PENTRU REALIZAREA ACTIVITĂȚILOR DIN PROIECT</w:t>
      </w:r>
    </w:p>
    <w:p w14:paraId="379CF095" w14:textId="77777777" w:rsidR="00026173" w:rsidRDefault="00026173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color w:val="FF0000"/>
          <w:sz w:val="24"/>
          <w:szCs w:val="24"/>
        </w:rPr>
      </w:pPr>
    </w:p>
    <w:p w14:paraId="1AC646D1" w14:textId="77777777" w:rsidR="00AD06BC" w:rsidRPr="00611179" w:rsidRDefault="00AD06BC" w:rsidP="00AB744D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611179">
        <w:rPr>
          <w:rFonts w:cstheme="minorHAnsi"/>
          <w:b/>
          <w:i/>
          <w:sz w:val="24"/>
          <w:szCs w:val="24"/>
        </w:rPr>
        <w:t>5.1. Generalități.</w:t>
      </w:r>
    </w:p>
    <w:p w14:paraId="43978CBA" w14:textId="77777777" w:rsidR="00616982" w:rsidRPr="00A92872" w:rsidRDefault="00870DA4" w:rsidP="00A92872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proofErr w:type="spellStart"/>
      <w:r w:rsidRPr="00430CCF">
        <w:rPr>
          <w:rFonts w:cstheme="minorHAnsi"/>
          <w:color w:val="auto"/>
          <w:sz w:val="24"/>
          <w:szCs w:val="24"/>
          <w:lang w:val="es-ES"/>
        </w:rPr>
        <w:t>Conform</w:t>
      </w:r>
      <w:proofErr w:type="spellEnd"/>
      <w:r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707BE4" w:rsidRPr="00430CCF">
        <w:rPr>
          <w:rFonts w:cstheme="minorHAnsi"/>
          <w:sz w:val="24"/>
          <w:szCs w:val="24"/>
          <w:lang w:val="es-ES"/>
        </w:rPr>
        <w:t>celor</w:t>
      </w:r>
      <w:proofErr w:type="spellEnd"/>
      <w:r w:rsidR="00707BE4" w:rsidRPr="00430CC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707BE4" w:rsidRPr="00430CCF">
        <w:rPr>
          <w:rFonts w:cstheme="minorHAnsi"/>
          <w:sz w:val="24"/>
          <w:szCs w:val="24"/>
          <w:lang w:val="es-ES"/>
        </w:rPr>
        <w:t>precizate</w:t>
      </w:r>
      <w:proofErr w:type="spellEnd"/>
      <w:r w:rsidR="00707BE4" w:rsidRPr="00430CC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707BE4" w:rsidRPr="00430CCF">
        <w:rPr>
          <w:rFonts w:cstheme="minorHAnsi"/>
          <w:sz w:val="24"/>
          <w:szCs w:val="24"/>
          <w:lang w:val="es-ES"/>
        </w:rPr>
        <w:t>în</w:t>
      </w:r>
      <w:proofErr w:type="spellEnd"/>
      <w:r w:rsidR="00707BE4" w:rsidRPr="00430CCF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707BE4" w:rsidRPr="00430CCF">
        <w:rPr>
          <w:rFonts w:cstheme="minorHAnsi"/>
          <w:sz w:val="24"/>
          <w:szCs w:val="24"/>
          <w:lang w:val="es-ES"/>
        </w:rPr>
        <w:t>Formularul</w:t>
      </w:r>
      <w:proofErr w:type="spellEnd"/>
      <w:r w:rsidR="00707BE4" w:rsidRPr="00430CCF">
        <w:rPr>
          <w:rFonts w:cstheme="minorHAnsi"/>
          <w:color w:val="auto"/>
          <w:sz w:val="24"/>
          <w:szCs w:val="24"/>
          <w:lang w:val="es-ES"/>
        </w:rPr>
        <w:t xml:space="preserve"> de </w:t>
      </w:r>
      <w:proofErr w:type="spellStart"/>
      <w:r w:rsidR="00707BE4" w:rsidRPr="00430CCF">
        <w:rPr>
          <w:rFonts w:cstheme="minorHAnsi"/>
          <w:color w:val="auto"/>
          <w:sz w:val="24"/>
          <w:szCs w:val="24"/>
          <w:lang w:val="es-ES"/>
        </w:rPr>
        <w:t>aplicaţie</w:t>
      </w:r>
      <w:proofErr w:type="spellEnd"/>
      <w:r w:rsidR="0062514B" w:rsidRPr="00430CCF">
        <w:rPr>
          <w:rFonts w:cstheme="minorHAnsi"/>
          <w:color w:val="auto"/>
          <w:sz w:val="24"/>
          <w:szCs w:val="24"/>
          <w:lang w:val="es-ES"/>
        </w:rPr>
        <w:t>,</w:t>
      </w:r>
      <w:r w:rsidR="00707BE4" w:rsidRPr="00430CCF">
        <w:rPr>
          <w:rFonts w:cstheme="minorHAnsi"/>
          <w:sz w:val="24"/>
          <w:szCs w:val="24"/>
          <w:lang w:val="es-ES"/>
        </w:rPr>
        <w:t xml:space="preserve"> </w:t>
      </w:r>
      <w:r w:rsidR="00A92872" w:rsidRPr="00A92872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rezultate așteptate</w:t>
      </w:r>
      <w:r w:rsidR="00EB47A6" w:rsidRPr="00430CCF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62514B" w:rsidRPr="00430CCF">
        <w:rPr>
          <w:rFonts w:cstheme="minorHAnsi"/>
          <w:color w:val="auto"/>
          <w:sz w:val="24"/>
          <w:szCs w:val="24"/>
          <w:lang w:val="es-ES"/>
        </w:rPr>
        <w:t>activit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ăț</w:t>
      </w:r>
      <w:r w:rsidR="0062514B" w:rsidRPr="00430CCF">
        <w:rPr>
          <w:rFonts w:cstheme="minorHAnsi"/>
          <w:color w:val="auto"/>
          <w:sz w:val="24"/>
          <w:szCs w:val="24"/>
          <w:lang w:val="es-ES"/>
        </w:rPr>
        <w:t>ile</w:t>
      </w:r>
      <w:proofErr w:type="spellEnd"/>
      <w:r w:rsidR="0062514B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care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vor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conduce la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realizarea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rezultatelor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mai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sus </w:t>
      </w:r>
      <w:proofErr w:type="spellStart"/>
      <w:r w:rsidR="00C24C55" w:rsidRPr="00430CCF">
        <w:rPr>
          <w:rFonts w:cstheme="minorHAnsi"/>
          <w:color w:val="auto"/>
          <w:sz w:val="24"/>
          <w:szCs w:val="24"/>
          <w:lang w:val="es-ES"/>
        </w:rPr>
        <w:t>men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ț</w:t>
      </w:r>
      <w:r w:rsidR="00C24C55" w:rsidRPr="00430CCF">
        <w:rPr>
          <w:rFonts w:cstheme="minorHAnsi"/>
          <w:color w:val="auto"/>
          <w:sz w:val="24"/>
          <w:szCs w:val="24"/>
          <w:lang w:val="es-ES"/>
        </w:rPr>
        <w:t>ionate</w:t>
      </w:r>
      <w:proofErr w:type="spellEnd"/>
      <w:r w:rsidR="00093D17" w:rsidRPr="00430CCF">
        <w:rPr>
          <w:rFonts w:cstheme="minorHAnsi"/>
          <w:color w:val="auto"/>
          <w:sz w:val="24"/>
          <w:szCs w:val="24"/>
          <w:lang w:val="es-ES"/>
        </w:rPr>
        <w:t xml:space="preserve">, se </w:t>
      </w:r>
      <w:proofErr w:type="spellStart"/>
      <w:r w:rsidR="00093D17" w:rsidRPr="00430CCF">
        <w:rPr>
          <w:rFonts w:cstheme="minorHAnsi"/>
          <w:color w:val="auto"/>
          <w:sz w:val="24"/>
          <w:szCs w:val="24"/>
          <w:lang w:val="es-ES"/>
        </w:rPr>
        <w:t>vor</w:t>
      </w:r>
      <w:proofErr w:type="spellEnd"/>
      <w:r w:rsidR="00093D17" w:rsidRPr="00430CCF">
        <w:rPr>
          <w:rFonts w:cstheme="minorHAnsi"/>
          <w:color w:val="auto"/>
          <w:sz w:val="24"/>
          <w:szCs w:val="24"/>
          <w:lang w:val="es-ES"/>
        </w:rPr>
        <w:t xml:space="preserve"> realiza </w:t>
      </w:r>
      <w:proofErr w:type="spellStart"/>
      <w:r w:rsidR="00093D17" w:rsidRPr="00430CCF">
        <w:rPr>
          <w:rFonts w:cstheme="minorHAnsi"/>
          <w:color w:val="auto"/>
          <w:sz w:val="24"/>
          <w:szCs w:val="24"/>
          <w:lang w:val="es-ES"/>
        </w:rPr>
        <w:t>prin</w:t>
      </w:r>
      <w:proofErr w:type="spellEnd"/>
      <w:r w:rsidR="0062514B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62514B" w:rsidRPr="00430CCF">
        <w:rPr>
          <w:rFonts w:cstheme="minorHAnsi"/>
          <w:color w:val="auto"/>
          <w:sz w:val="24"/>
          <w:szCs w:val="24"/>
          <w:lang w:val="es-ES"/>
        </w:rPr>
        <w:t>utilizarea</w:t>
      </w:r>
      <w:proofErr w:type="spellEnd"/>
      <w:r w:rsidR="0062514B" w:rsidRPr="00430CCF">
        <w:rPr>
          <w:rFonts w:cstheme="minorHAnsi"/>
          <w:color w:val="auto"/>
          <w:sz w:val="24"/>
          <w:szCs w:val="24"/>
          <w:lang w:val="es-ES"/>
        </w:rPr>
        <w:t xml:space="preserve"> de </w:t>
      </w:r>
      <w:proofErr w:type="spellStart"/>
      <w:r w:rsidR="0062514B" w:rsidRPr="00430CCF">
        <w:rPr>
          <w:rFonts w:cstheme="minorHAnsi"/>
          <w:color w:val="auto"/>
          <w:sz w:val="24"/>
          <w:szCs w:val="24"/>
          <w:lang w:val="es-ES"/>
        </w:rPr>
        <w:t>exper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ț</w:t>
      </w:r>
      <w:r w:rsidR="0062514B" w:rsidRPr="00430CCF">
        <w:rPr>
          <w:rFonts w:cstheme="minorHAnsi"/>
          <w:color w:val="auto"/>
          <w:sz w:val="24"/>
          <w:szCs w:val="24"/>
          <w:lang w:val="es-ES"/>
        </w:rPr>
        <w:t>i</w:t>
      </w:r>
      <w:proofErr w:type="spellEnd"/>
      <w:r w:rsidR="003639B3" w:rsidRPr="00430CCF">
        <w:rPr>
          <w:rFonts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="0062514B" w:rsidRPr="00430CCF">
        <w:rPr>
          <w:rFonts w:cstheme="minorHAnsi"/>
          <w:color w:val="auto"/>
          <w:sz w:val="24"/>
          <w:szCs w:val="24"/>
          <w:lang w:val="es-ES"/>
        </w:rPr>
        <w:t>selecta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ț</w:t>
      </w:r>
      <w:r w:rsidR="0062514B" w:rsidRPr="00430CCF">
        <w:rPr>
          <w:rFonts w:cstheme="minorHAnsi"/>
          <w:color w:val="auto"/>
          <w:sz w:val="24"/>
          <w:szCs w:val="24"/>
          <w:lang w:val="es-ES"/>
        </w:rPr>
        <w:t>i</w:t>
      </w:r>
      <w:proofErr w:type="spellEnd"/>
      <w:r w:rsidR="0062514B" w:rsidRPr="00430CCF">
        <w:rPr>
          <w:rFonts w:cstheme="minorHAnsi"/>
          <w:color w:val="auto"/>
          <w:sz w:val="24"/>
          <w:szCs w:val="24"/>
          <w:lang w:val="es-ES"/>
        </w:rPr>
        <w:t xml:space="preserve"> de SNSPA</w:t>
      </w:r>
      <w:r w:rsidR="00616982" w:rsidRPr="00430CCF">
        <w:rPr>
          <w:rFonts w:cstheme="minorHAnsi"/>
          <w:color w:val="auto"/>
          <w:sz w:val="24"/>
          <w:szCs w:val="24"/>
          <w:lang w:val="es-ES"/>
        </w:rPr>
        <w:t xml:space="preserve">, </w:t>
      </w:r>
      <w:proofErr w:type="spellStart"/>
      <w:r w:rsidR="006E23F4" w:rsidRPr="00430CCF">
        <w:rPr>
          <w:rFonts w:cstheme="minorHAnsi"/>
          <w:color w:val="auto"/>
          <w:sz w:val="24"/>
          <w:szCs w:val="24"/>
          <w:lang w:val="es-ES"/>
        </w:rPr>
        <w:t>î</w:t>
      </w:r>
      <w:r w:rsidR="00616982" w:rsidRPr="00430CCF">
        <w:rPr>
          <w:rFonts w:cstheme="minorHAnsi"/>
          <w:color w:val="auto"/>
          <w:sz w:val="24"/>
          <w:szCs w:val="24"/>
          <w:lang w:val="es-ES"/>
        </w:rPr>
        <w:t>n</w:t>
      </w:r>
      <w:proofErr w:type="spellEnd"/>
      <w:r w:rsidR="00616982" w:rsidRPr="00430CCF">
        <w:rPr>
          <w:rFonts w:cstheme="minorHAnsi"/>
          <w:color w:val="auto"/>
          <w:sz w:val="24"/>
          <w:szCs w:val="24"/>
          <w:lang w:val="es-ES"/>
        </w:rPr>
        <w:t xml:space="preserve"> baza </w:t>
      </w:r>
      <w:proofErr w:type="spellStart"/>
      <w:r w:rsidR="00616982" w:rsidRPr="00430CCF">
        <w:rPr>
          <w:rFonts w:cstheme="minorHAnsi"/>
          <w:color w:val="auto"/>
          <w:sz w:val="24"/>
          <w:szCs w:val="24"/>
          <w:lang w:val="es-ES"/>
        </w:rPr>
        <w:t>une</w:t>
      </w:r>
      <w:r w:rsidR="008F20B5" w:rsidRPr="00430CCF">
        <w:rPr>
          <w:rFonts w:cstheme="minorHAnsi"/>
          <w:color w:val="auto"/>
          <w:sz w:val="24"/>
          <w:szCs w:val="24"/>
          <w:lang w:val="es-ES"/>
        </w:rPr>
        <w:t>i</w:t>
      </w:r>
      <w:proofErr w:type="spellEnd"/>
      <w:r w:rsidR="00616982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616982" w:rsidRPr="00430CCF">
        <w:rPr>
          <w:rFonts w:cstheme="minorHAnsi"/>
          <w:color w:val="auto"/>
          <w:sz w:val="24"/>
          <w:szCs w:val="24"/>
          <w:lang w:val="es-ES"/>
        </w:rPr>
        <w:t>metodologii</w:t>
      </w:r>
      <w:proofErr w:type="spellEnd"/>
      <w:r w:rsidR="00616982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EB7431">
        <w:rPr>
          <w:rFonts w:cstheme="minorHAnsi"/>
          <w:color w:val="auto"/>
          <w:sz w:val="24"/>
          <w:szCs w:val="24"/>
          <w:lang w:val="es-ES"/>
        </w:rPr>
        <w:t>proprii</w:t>
      </w:r>
      <w:proofErr w:type="spellEnd"/>
      <w:r w:rsidR="00C24C55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r w:rsidR="00616982" w:rsidRPr="00430CCF">
        <w:rPr>
          <w:rFonts w:cstheme="minorHAnsi"/>
          <w:color w:val="auto"/>
          <w:sz w:val="24"/>
          <w:szCs w:val="24"/>
          <w:lang w:val="es-ES"/>
        </w:rPr>
        <w:t xml:space="preserve">de </w:t>
      </w:r>
      <w:proofErr w:type="spellStart"/>
      <w:r w:rsidR="00CC69C8" w:rsidRPr="00430CCF">
        <w:rPr>
          <w:rFonts w:cstheme="minorHAnsi"/>
          <w:color w:val="auto"/>
          <w:sz w:val="24"/>
          <w:szCs w:val="24"/>
          <w:lang w:val="es-ES"/>
        </w:rPr>
        <w:t>selec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ț</w:t>
      </w:r>
      <w:r w:rsidR="00CC69C8" w:rsidRPr="00430CCF">
        <w:rPr>
          <w:rFonts w:cstheme="minorHAnsi"/>
          <w:color w:val="auto"/>
          <w:sz w:val="24"/>
          <w:szCs w:val="24"/>
          <w:lang w:val="es-ES"/>
        </w:rPr>
        <w:t>ie</w:t>
      </w:r>
      <w:proofErr w:type="spellEnd"/>
      <w:r w:rsidR="00CC69C8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r w:rsidR="00EB7431">
        <w:rPr>
          <w:rFonts w:cstheme="minorHAnsi"/>
          <w:color w:val="auto"/>
          <w:sz w:val="24"/>
          <w:szCs w:val="24"/>
          <w:lang w:val="es-ES"/>
        </w:rPr>
        <w:t>a</w:t>
      </w:r>
      <w:r w:rsidR="00CC69C8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C69C8" w:rsidRPr="00430CCF">
        <w:rPr>
          <w:rFonts w:cstheme="minorHAnsi"/>
          <w:color w:val="auto"/>
          <w:sz w:val="24"/>
          <w:szCs w:val="24"/>
          <w:lang w:val="es-ES"/>
        </w:rPr>
        <w:t>exper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ț</w:t>
      </w:r>
      <w:r w:rsidR="00CC69C8" w:rsidRPr="00430CCF">
        <w:rPr>
          <w:rFonts w:cstheme="minorHAnsi"/>
          <w:color w:val="auto"/>
          <w:sz w:val="24"/>
          <w:szCs w:val="24"/>
          <w:lang w:val="es-ES"/>
        </w:rPr>
        <w:t>i</w:t>
      </w:r>
      <w:r w:rsidR="00EB7431">
        <w:rPr>
          <w:rFonts w:cstheme="minorHAnsi"/>
          <w:color w:val="auto"/>
          <w:sz w:val="24"/>
          <w:szCs w:val="24"/>
          <w:lang w:val="es-ES"/>
        </w:rPr>
        <w:t>lor</w:t>
      </w:r>
      <w:proofErr w:type="spellEnd"/>
      <w:r w:rsidR="00CC69C8" w:rsidRPr="00430CCF">
        <w:rPr>
          <w:rFonts w:cstheme="minorHAnsi"/>
          <w:color w:val="auto"/>
          <w:sz w:val="24"/>
          <w:szCs w:val="24"/>
          <w:lang w:val="es-ES"/>
        </w:rPr>
        <w:t xml:space="preserve"> </w:t>
      </w:r>
      <w:proofErr w:type="spellStart"/>
      <w:r w:rsidR="00CC69C8" w:rsidRPr="00430CCF">
        <w:rPr>
          <w:rFonts w:cstheme="minorHAnsi"/>
          <w:color w:val="auto"/>
          <w:sz w:val="24"/>
          <w:szCs w:val="24"/>
          <w:lang w:val="es-ES"/>
        </w:rPr>
        <w:t>elaborat</w:t>
      </w:r>
      <w:r w:rsidR="006E23F4" w:rsidRPr="00430CCF">
        <w:rPr>
          <w:rFonts w:cstheme="minorHAnsi"/>
          <w:color w:val="auto"/>
          <w:sz w:val="24"/>
          <w:szCs w:val="24"/>
          <w:lang w:val="es-ES"/>
        </w:rPr>
        <w:t>ă</w:t>
      </w:r>
      <w:proofErr w:type="spellEnd"/>
      <w:r w:rsidR="00CC69C8" w:rsidRPr="00430CCF">
        <w:rPr>
          <w:rFonts w:cstheme="minorHAnsi"/>
          <w:color w:val="auto"/>
          <w:sz w:val="24"/>
          <w:szCs w:val="24"/>
          <w:lang w:val="es-ES"/>
        </w:rPr>
        <w:t xml:space="preserve"> la </w:t>
      </w:r>
      <w:proofErr w:type="spellStart"/>
      <w:r w:rsidR="00CC69C8" w:rsidRPr="00430CCF">
        <w:rPr>
          <w:rFonts w:cstheme="minorHAnsi"/>
          <w:color w:val="auto"/>
          <w:sz w:val="24"/>
          <w:szCs w:val="24"/>
          <w:lang w:val="es-ES"/>
        </w:rPr>
        <w:t>nivelul</w:t>
      </w:r>
      <w:proofErr w:type="spellEnd"/>
      <w:r w:rsidR="00CC69C8" w:rsidRPr="00430CCF">
        <w:rPr>
          <w:rFonts w:cstheme="minorHAnsi"/>
          <w:color w:val="auto"/>
          <w:sz w:val="24"/>
          <w:szCs w:val="24"/>
          <w:lang w:val="es-ES"/>
        </w:rPr>
        <w:t xml:space="preserve"> SNSPA.</w:t>
      </w:r>
    </w:p>
    <w:p w14:paraId="27FE9C61" w14:textId="77777777" w:rsidR="00D454C7" w:rsidRPr="004B754A" w:rsidRDefault="00A23197" w:rsidP="003951A3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  <w:r w:rsidRPr="00611179">
        <w:rPr>
          <w:rFonts w:cstheme="minorHAnsi"/>
          <w:color w:val="FF0000"/>
          <w:sz w:val="24"/>
          <w:szCs w:val="24"/>
        </w:rPr>
        <w:tab/>
      </w:r>
    </w:p>
    <w:p w14:paraId="6DC202C9" w14:textId="77777777" w:rsidR="00D454C7" w:rsidRPr="00EB7431" w:rsidRDefault="00D454C7" w:rsidP="00D454C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 w:rsidRPr="00EB7431">
        <w:rPr>
          <w:rFonts w:cstheme="minorHAnsi"/>
          <w:b/>
          <w:bCs/>
          <w:sz w:val="24"/>
          <w:szCs w:val="24"/>
        </w:rPr>
        <w:t xml:space="preserve">Calendarul de selecţie: </w:t>
      </w:r>
    </w:p>
    <w:p w14:paraId="0A9B9F1B" w14:textId="571ED18B" w:rsidR="004B602A" w:rsidRPr="000407AE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0407AE">
        <w:rPr>
          <w:rFonts w:ascii="Cambria" w:hAnsi="Cambria"/>
          <w:sz w:val="24"/>
          <w:szCs w:val="24"/>
          <w:lang w:val="es-ES"/>
        </w:rPr>
        <w:t>Depunerea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dosarelor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1</w:t>
      </w:r>
      <w:r w:rsidR="009C53BB">
        <w:rPr>
          <w:rFonts w:ascii="Cambria" w:hAnsi="Cambria"/>
          <w:sz w:val="24"/>
          <w:szCs w:val="24"/>
          <w:lang w:val="es-ES"/>
        </w:rPr>
        <w:t>3</w:t>
      </w:r>
      <w:r w:rsidRPr="000407AE">
        <w:rPr>
          <w:rFonts w:ascii="Cambria" w:hAnsi="Cambria"/>
          <w:sz w:val="24"/>
          <w:szCs w:val="24"/>
          <w:lang w:val="es-ES"/>
        </w:rPr>
        <w:t>.-1</w:t>
      </w:r>
      <w:r>
        <w:rPr>
          <w:rFonts w:ascii="Cambria" w:hAnsi="Cambria"/>
          <w:sz w:val="24"/>
          <w:szCs w:val="24"/>
          <w:lang w:val="es-ES"/>
        </w:rPr>
        <w:t>6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0F3380B7" w14:textId="77777777" w:rsidR="004B602A" w:rsidRPr="000407AE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0407AE">
        <w:rPr>
          <w:rFonts w:ascii="Cambria" w:hAnsi="Cambria"/>
          <w:sz w:val="24"/>
          <w:szCs w:val="24"/>
          <w:lang w:val="es-ES"/>
        </w:rPr>
        <w:t xml:space="preserve">Analiza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dosarelor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>: 1</w:t>
      </w:r>
      <w:r>
        <w:rPr>
          <w:rFonts w:ascii="Cambria" w:hAnsi="Cambria"/>
          <w:sz w:val="24"/>
          <w:szCs w:val="24"/>
          <w:lang w:val="es-ES"/>
        </w:rPr>
        <w:t>9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45DD9EE8" w14:textId="77777777" w:rsidR="004B602A" w:rsidRPr="000407AE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0407AE">
        <w:rPr>
          <w:rFonts w:ascii="Cambria" w:hAnsi="Cambria"/>
          <w:sz w:val="24"/>
          <w:szCs w:val="24"/>
          <w:lang w:val="es-ES"/>
        </w:rPr>
        <w:t>Afişarea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rezultatelor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>: 1</w:t>
      </w:r>
      <w:r>
        <w:rPr>
          <w:rFonts w:ascii="Cambria" w:hAnsi="Cambria"/>
          <w:sz w:val="24"/>
          <w:szCs w:val="24"/>
          <w:lang w:val="es-ES"/>
        </w:rPr>
        <w:t>9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62260D7C" w14:textId="77777777" w:rsidR="004B602A" w:rsidRPr="000407AE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0407AE">
        <w:rPr>
          <w:rFonts w:ascii="Cambria" w:hAnsi="Cambria"/>
          <w:sz w:val="24"/>
          <w:szCs w:val="24"/>
          <w:lang w:val="es-ES"/>
        </w:rPr>
        <w:lastRenderedPageBreak/>
        <w:t>Depunerea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contestaţiilor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20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68E03AC4" w14:textId="77777777" w:rsidR="004B602A" w:rsidRPr="000407AE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0407AE">
        <w:rPr>
          <w:rFonts w:ascii="Cambria" w:hAnsi="Cambria"/>
          <w:sz w:val="24"/>
          <w:szCs w:val="24"/>
          <w:lang w:val="es-ES"/>
        </w:rPr>
        <w:t xml:space="preserve">Analiza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contestaţiilor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21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7D3B608B" w14:textId="77777777" w:rsidR="004B602A" w:rsidRDefault="004B602A" w:rsidP="004B602A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  <w:lang w:val="es-ES"/>
        </w:rPr>
      </w:pPr>
      <w:proofErr w:type="spellStart"/>
      <w:r w:rsidRPr="000407AE">
        <w:rPr>
          <w:rFonts w:ascii="Cambria" w:hAnsi="Cambria"/>
          <w:sz w:val="24"/>
          <w:szCs w:val="24"/>
          <w:lang w:val="es-ES"/>
        </w:rPr>
        <w:t>Afişarea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rezultatelor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07AE">
        <w:rPr>
          <w:rFonts w:ascii="Cambria" w:hAnsi="Cambria"/>
          <w:sz w:val="24"/>
          <w:szCs w:val="24"/>
          <w:lang w:val="es-ES"/>
        </w:rPr>
        <w:t>finale</w:t>
      </w:r>
      <w:proofErr w:type="spellEnd"/>
      <w:r w:rsidRPr="000407AE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21</w:t>
      </w:r>
      <w:r w:rsidRPr="000407AE">
        <w:rPr>
          <w:rFonts w:ascii="Cambria" w:hAnsi="Cambria"/>
          <w:sz w:val="24"/>
          <w:szCs w:val="24"/>
          <w:lang w:val="es-ES"/>
        </w:rPr>
        <w:t>.07.2021</w:t>
      </w:r>
    </w:p>
    <w:p w14:paraId="0961569C" w14:textId="1B66AF96" w:rsidR="00D454C7" w:rsidRPr="00D454C7" w:rsidRDefault="00D454C7" w:rsidP="00D454C7">
      <w:pPr>
        <w:tabs>
          <w:tab w:val="left" w:pos="0"/>
        </w:tabs>
        <w:spacing w:after="0" w:line="320" w:lineRule="atLeast"/>
        <w:jc w:val="both"/>
        <w:rPr>
          <w:rFonts w:cstheme="minorHAnsi"/>
          <w:bCs/>
          <w:sz w:val="24"/>
          <w:szCs w:val="24"/>
        </w:rPr>
      </w:pPr>
    </w:p>
    <w:p w14:paraId="7644548B" w14:textId="77777777" w:rsidR="002F7C10" w:rsidRPr="00AC6668" w:rsidRDefault="002F7C10" w:rsidP="003951A3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</w:p>
    <w:p w14:paraId="366C4957" w14:textId="77777777" w:rsidR="005B2F96" w:rsidRDefault="008B556D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611179">
        <w:rPr>
          <w:rFonts w:cstheme="minorHAnsi"/>
          <w:b/>
          <w:i/>
          <w:sz w:val="24"/>
          <w:szCs w:val="24"/>
        </w:rPr>
        <w:t xml:space="preserve">5.2. </w:t>
      </w:r>
      <w:r w:rsidR="00093D17" w:rsidRPr="00611179">
        <w:rPr>
          <w:rFonts w:cstheme="minorHAnsi"/>
          <w:b/>
          <w:i/>
          <w:sz w:val="24"/>
          <w:szCs w:val="24"/>
        </w:rPr>
        <w:t>Documente necesare depunerii candidaturii:</w:t>
      </w:r>
    </w:p>
    <w:p w14:paraId="7346575C" w14:textId="7D5071F1" w:rsidR="005B2F96" w:rsidRPr="008A09C9" w:rsidRDefault="008A09C9" w:rsidP="008A09C9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8A09C9">
        <w:rPr>
          <w:rFonts w:cstheme="minorHAnsi"/>
          <w:sz w:val="24"/>
          <w:szCs w:val="24"/>
        </w:rPr>
        <w:t xml:space="preserve">Cercetător cu activitate </w:t>
      </w:r>
      <w:r w:rsidR="000C4B59" w:rsidRPr="008A09C9">
        <w:rPr>
          <w:rFonts w:cstheme="minorHAnsi"/>
          <w:sz w:val="24"/>
          <w:szCs w:val="24"/>
        </w:rPr>
        <w:t>în d</w:t>
      </w:r>
      <w:r w:rsidR="003010B1" w:rsidRPr="008A09C9">
        <w:rPr>
          <w:rFonts w:cstheme="minorHAnsi"/>
          <w:sz w:val="24"/>
          <w:szCs w:val="24"/>
        </w:rPr>
        <w:t xml:space="preserve">ezvoltarea </w:t>
      </w:r>
      <w:r w:rsidR="00302D25" w:rsidRPr="008A09C9">
        <w:rPr>
          <w:rFonts w:cstheme="minorHAnsi"/>
          <w:sz w:val="24"/>
          <w:szCs w:val="24"/>
        </w:rPr>
        <w:t xml:space="preserve">de programe comune de formare </w:t>
      </w:r>
      <w:r>
        <w:rPr>
          <w:rFonts w:cstheme="minorHAnsi"/>
          <w:sz w:val="24"/>
          <w:szCs w:val="24"/>
        </w:rPr>
        <w:t xml:space="preserve">în </w:t>
      </w:r>
      <w:r w:rsidR="00302D25" w:rsidRPr="008A09C9">
        <w:rPr>
          <w:rFonts w:cstheme="minorHAnsi"/>
          <w:sz w:val="24"/>
          <w:szCs w:val="24"/>
        </w:rPr>
        <w:t>domeniul aplicării gamificării în transport şi logistică</w:t>
      </w:r>
      <w:r w:rsidRPr="008A09C9">
        <w:rPr>
          <w:rFonts w:cstheme="minorHAnsi"/>
          <w:sz w:val="24"/>
          <w:szCs w:val="24"/>
        </w:rPr>
        <w:t xml:space="preserve"> și în  dezvoltarea unei reţele inovative de diseminare în domeniul aplicării gamificării în transport şi logistică</w:t>
      </w:r>
      <w:r w:rsidR="003010B1" w:rsidRPr="008A09C9">
        <w:rPr>
          <w:rFonts w:cstheme="minorHAnsi"/>
          <w:sz w:val="24"/>
          <w:szCs w:val="24"/>
        </w:rPr>
        <w:t xml:space="preserve">: </w:t>
      </w:r>
      <w:r w:rsidR="005B2F96" w:rsidRPr="008A09C9">
        <w:rPr>
          <w:rFonts w:cstheme="minorHAnsi"/>
          <w:sz w:val="24"/>
          <w:szCs w:val="24"/>
        </w:rPr>
        <w:t xml:space="preserve">CV-ul din care să reiasă </w:t>
      </w:r>
      <w:r w:rsidR="00BD52FE" w:rsidRPr="008A09C9">
        <w:rPr>
          <w:rFonts w:cstheme="minorHAnsi"/>
          <w:sz w:val="24"/>
          <w:szCs w:val="24"/>
        </w:rPr>
        <w:t>studiile în domeniul Relaţii Internaţionale/ Ştiinţe Politice, cunoaşterea politicilor naţionale şi europene în domeniul transportului</w:t>
      </w:r>
      <w:r w:rsidR="00507069" w:rsidRPr="008A09C9">
        <w:rPr>
          <w:rFonts w:cstheme="minorHAnsi"/>
          <w:sz w:val="24"/>
          <w:szCs w:val="24"/>
        </w:rPr>
        <w:t>;</w:t>
      </w:r>
      <w:r w:rsidR="005B2F96" w:rsidRPr="008A09C9">
        <w:rPr>
          <w:rFonts w:cstheme="minorHAnsi"/>
          <w:sz w:val="24"/>
          <w:szCs w:val="24"/>
        </w:rPr>
        <w:t xml:space="preserve"> </w:t>
      </w:r>
      <w:r w:rsidR="00EA3C5A" w:rsidRPr="008A09C9">
        <w:rPr>
          <w:rFonts w:cstheme="minorHAnsi"/>
          <w:sz w:val="24"/>
          <w:szCs w:val="24"/>
        </w:rPr>
        <w:t>experinţă predare/formare;</w:t>
      </w:r>
    </w:p>
    <w:p w14:paraId="5AC62236" w14:textId="394DC5D5" w:rsidR="003010B1" w:rsidRDefault="008A09C9" w:rsidP="005B2F96">
      <w:pPr>
        <w:pStyle w:val="ListParagraph"/>
        <w:numPr>
          <w:ilvl w:val="1"/>
          <w:numId w:val="36"/>
        </w:num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8A09C9">
        <w:rPr>
          <w:rFonts w:cstheme="minorHAnsi"/>
          <w:sz w:val="24"/>
          <w:szCs w:val="24"/>
        </w:rPr>
        <w:t>Cercetător cu activitate în dezvoltarea unei reţele inovative de diseminare în domeniul aplicării gamificării în transport şi logistică</w:t>
      </w:r>
      <w:r w:rsidR="003010B1">
        <w:rPr>
          <w:rFonts w:cstheme="minorHAnsi"/>
          <w:sz w:val="24"/>
          <w:szCs w:val="24"/>
        </w:rPr>
        <w:t xml:space="preserve">: </w:t>
      </w:r>
      <w:r w:rsidR="003010B1" w:rsidRPr="005B2F96">
        <w:rPr>
          <w:rFonts w:cstheme="minorHAnsi"/>
          <w:sz w:val="24"/>
          <w:szCs w:val="24"/>
        </w:rPr>
        <w:t xml:space="preserve">CV-ul din care să reiasă </w:t>
      </w:r>
      <w:r w:rsidR="003010B1">
        <w:rPr>
          <w:rFonts w:cstheme="minorHAnsi"/>
          <w:sz w:val="24"/>
          <w:szCs w:val="24"/>
        </w:rPr>
        <w:t>studiile în domeniul Relaţii Internaţionale/ Ştiinţe Politice, cunoaşterea politicilor naţionale şi europene în domeniul transportului şi/sau a normelor GDPR în vigoare</w:t>
      </w:r>
    </w:p>
    <w:p w14:paraId="2F64F7C3" w14:textId="52C5140B" w:rsidR="003010B1" w:rsidRPr="003010B1" w:rsidRDefault="008A09C9" w:rsidP="003010B1">
      <w:pPr>
        <w:pStyle w:val="ListParagraph"/>
        <w:numPr>
          <w:ilvl w:val="1"/>
          <w:numId w:val="36"/>
        </w:num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010B1">
        <w:rPr>
          <w:rFonts w:cstheme="minorHAnsi"/>
          <w:sz w:val="24"/>
          <w:szCs w:val="24"/>
        </w:rPr>
        <w:t>xpert comunicare</w:t>
      </w:r>
      <w:r w:rsidR="003010B1" w:rsidRPr="00430CCF">
        <w:rPr>
          <w:rFonts w:cstheme="minorHAnsi"/>
          <w:sz w:val="24"/>
          <w:szCs w:val="24"/>
        </w:rPr>
        <w:t xml:space="preserve">: </w:t>
      </w:r>
      <w:r w:rsidR="003010B1" w:rsidRPr="005B2F96">
        <w:rPr>
          <w:rFonts w:cstheme="minorHAnsi"/>
          <w:sz w:val="24"/>
          <w:szCs w:val="24"/>
        </w:rPr>
        <w:t xml:space="preserve">CV-ul din care să reiasă </w:t>
      </w:r>
      <w:r w:rsidR="003010B1">
        <w:rPr>
          <w:rFonts w:cstheme="minorHAnsi"/>
          <w:sz w:val="24"/>
          <w:szCs w:val="24"/>
        </w:rPr>
        <w:t xml:space="preserve">studiile în domeniul Relaţii Internaţionale/ Ştiinţe Politice, cunoaşterea politicilor naţionale şi europene în domeniul transportului şi </w:t>
      </w:r>
      <w:r w:rsidR="003010B1" w:rsidRPr="005B2F96">
        <w:rPr>
          <w:rFonts w:cstheme="minorHAnsi"/>
          <w:sz w:val="24"/>
          <w:szCs w:val="24"/>
        </w:rPr>
        <w:t xml:space="preserve">experienţa în </w:t>
      </w:r>
      <w:r w:rsidR="003010B1">
        <w:rPr>
          <w:sz w:val="24"/>
          <w:szCs w:val="24"/>
        </w:rPr>
        <w:t>reţele inovative de diseminare</w:t>
      </w:r>
      <w:r w:rsidR="003010B1" w:rsidRPr="005B2F96">
        <w:rPr>
          <w:rFonts w:cstheme="minorHAnsi"/>
          <w:sz w:val="24"/>
          <w:szCs w:val="24"/>
        </w:rPr>
        <w:t>;</w:t>
      </w:r>
    </w:p>
    <w:p w14:paraId="774E2FE1" w14:textId="6340E99E" w:rsidR="00EA3C5A" w:rsidRDefault="008A09C9" w:rsidP="00EA3C5A">
      <w:pPr>
        <w:pStyle w:val="ListParagraph"/>
        <w:numPr>
          <w:ilvl w:val="1"/>
          <w:numId w:val="36"/>
        </w:num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A3C5A">
        <w:rPr>
          <w:rFonts w:cstheme="minorHAnsi"/>
          <w:sz w:val="24"/>
          <w:szCs w:val="24"/>
        </w:rPr>
        <w:t>xpert resurse umane</w:t>
      </w:r>
      <w:r w:rsidR="00EA3C5A" w:rsidRPr="00430CCF">
        <w:rPr>
          <w:rFonts w:cstheme="minorHAnsi"/>
          <w:sz w:val="24"/>
          <w:szCs w:val="24"/>
        </w:rPr>
        <w:t xml:space="preserve">: </w:t>
      </w:r>
      <w:r w:rsidR="00EA3C5A" w:rsidRPr="005B2F96">
        <w:rPr>
          <w:rFonts w:cstheme="minorHAnsi"/>
          <w:sz w:val="24"/>
          <w:szCs w:val="24"/>
        </w:rPr>
        <w:t xml:space="preserve">CV-ul din care să reiasă </w:t>
      </w:r>
      <w:r w:rsidR="00EA3C5A">
        <w:rPr>
          <w:rFonts w:cstheme="minorHAnsi"/>
          <w:sz w:val="24"/>
          <w:szCs w:val="24"/>
        </w:rPr>
        <w:t>experienţa în domeniu</w:t>
      </w:r>
      <w:r w:rsidR="00EA3C5A" w:rsidRPr="005B2F96">
        <w:rPr>
          <w:rFonts w:cstheme="minorHAnsi"/>
          <w:sz w:val="24"/>
          <w:szCs w:val="24"/>
        </w:rPr>
        <w:t>;</w:t>
      </w:r>
    </w:p>
    <w:p w14:paraId="3F5DD92C" w14:textId="4D83AEC4" w:rsidR="003010B1" w:rsidRDefault="008A09C9" w:rsidP="003010B1">
      <w:pPr>
        <w:pStyle w:val="ListParagraph"/>
        <w:numPr>
          <w:ilvl w:val="1"/>
          <w:numId w:val="36"/>
        </w:num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010B1">
        <w:rPr>
          <w:rFonts w:cstheme="minorHAnsi"/>
          <w:sz w:val="24"/>
          <w:szCs w:val="24"/>
        </w:rPr>
        <w:t>xpert economic</w:t>
      </w:r>
      <w:r w:rsidR="003010B1" w:rsidRPr="00430CCF">
        <w:rPr>
          <w:rFonts w:cstheme="minorHAnsi"/>
          <w:sz w:val="24"/>
          <w:szCs w:val="24"/>
        </w:rPr>
        <w:t xml:space="preserve">: </w:t>
      </w:r>
      <w:r w:rsidR="003010B1" w:rsidRPr="005B2F96">
        <w:rPr>
          <w:rFonts w:cstheme="minorHAnsi"/>
          <w:sz w:val="24"/>
          <w:szCs w:val="24"/>
        </w:rPr>
        <w:t xml:space="preserve">CV-ul din care să reiasă </w:t>
      </w:r>
      <w:r w:rsidR="003010B1">
        <w:rPr>
          <w:rFonts w:cstheme="minorHAnsi"/>
          <w:sz w:val="24"/>
          <w:szCs w:val="24"/>
        </w:rPr>
        <w:t>experienţa în domeniu</w:t>
      </w:r>
      <w:r w:rsidR="003010B1" w:rsidRPr="005B2F96">
        <w:rPr>
          <w:rFonts w:cstheme="minorHAnsi"/>
          <w:sz w:val="24"/>
          <w:szCs w:val="24"/>
        </w:rPr>
        <w:t>;</w:t>
      </w:r>
    </w:p>
    <w:p w14:paraId="0E613990" w14:textId="68D1EF64" w:rsidR="003010B1" w:rsidRPr="007C567B" w:rsidRDefault="008A09C9" w:rsidP="003010B1">
      <w:pPr>
        <w:pStyle w:val="ListParagraph"/>
        <w:numPr>
          <w:ilvl w:val="1"/>
          <w:numId w:val="36"/>
        </w:num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010B1">
        <w:rPr>
          <w:rFonts w:cstheme="minorHAnsi"/>
          <w:sz w:val="24"/>
          <w:szCs w:val="24"/>
        </w:rPr>
        <w:t>sistent proiect</w:t>
      </w:r>
      <w:r w:rsidR="003010B1" w:rsidRPr="00430CCF">
        <w:rPr>
          <w:rFonts w:cstheme="minorHAnsi"/>
          <w:sz w:val="24"/>
          <w:szCs w:val="24"/>
        </w:rPr>
        <w:t xml:space="preserve">: </w:t>
      </w:r>
      <w:r w:rsidR="003010B1" w:rsidRPr="005B2F96">
        <w:rPr>
          <w:rFonts w:cstheme="minorHAnsi"/>
          <w:sz w:val="24"/>
          <w:szCs w:val="24"/>
        </w:rPr>
        <w:t xml:space="preserve">CV-ul din care să reiasă </w:t>
      </w:r>
      <w:r w:rsidR="003010B1">
        <w:rPr>
          <w:rFonts w:cstheme="minorHAnsi"/>
          <w:sz w:val="24"/>
          <w:szCs w:val="24"/>
        </w:rPr>
        <w:t>experienţa în implementare proiecte cu finanţare externă</w:t>
      </w:r>
      <w:r w:rsidR="003010B1" w:rsidRPr="005B2F96">
        <w:rPr>
          <w:rFonts w:cstheme="minorHAnsi"/>
          <w:sz w:val="24"/>
          <w:szCs w:val="24"/>
        </w:rPr>
        <w:t>;</w:t>
      </w:r>
    </w:p>
    <w:p w14:paraId="0067B35C" w14:textId="77777777" w:rsidR="003010B1" w:rsidRPr="003010B1" w:rsidRDefault="003010B1" w:rsidP="003010B1">
      <w:pPr>
        <w:tabs>
          <w:tab w:val="left" w:pos="0"/>
        </w:tabs>
        <w:spacing w:after="0" w:line="320" w:lineRule="atLeast"/>
        <w:ind w:left="1080"/>
        <w:jc w:val="both"/>
        <w:rPr>
          <w:rFonts w:cstheme="minorHAnsi"/>
          <w:sz w:val="24"/>
          <w:szCs w:val="24"/>
        </w:rPr>
      </w:pPr>
    </w:p>
    <w:p w14:paraId="6C924C92" w14:textId="77777777" w:rsidR="00093D17" w:rsidRPr="00430CCF" w:rsidRDefault="00093D17" w:rsidP="00430CCF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430CCF">
        <w:rPr>
          <w:rFonts w:cstheme="minorHAnsi"/>
          <w:sz w:val="24"/>
          <w:szCs w:val="24"/>
        </w:rPr>
        <w:t xml:space="preserve">CV </w:t>
      </w:r>
      <w:r w:rsidR="005B2F96" w:rsidRPr="00430CCF">
        <w:rPr>
          <w:rFonts w:cstheme="minorHAnsi"/>
          <w:sz w:val="24"/>
          <w:szCs w:val="24"/>
        </w:rPr>
        <w:t xml:space="preserve">trebuie să fie în </w:t>
      </w:r>
      <w:r w:rsidRPr="00430CCF">
        <w:rPr>
          <w:rFonts w:cstheme="minorHAnsi"/>
          <w:sz w:val="24"/>
          <w:szCs w:val="24"/>
        </w:rPr>
        <w:t>f</w:t>
      </w:r>
      <w:r w:rsidR="00897B07" w:rsidRPr="00430CCF">
        <w:rPr>
          <w:rFonts w:cstheme="minorHAnsi"/>
          <w:sz w:val="24"/>
          <w:szCs w:val="24"/>
        </w:rPr>
        <w:t>ormat Europass</w:t>
      </w:r>
      <w:r w:rsidR="0012054D" w:rsidRPr="00430CCF">
        <w:rPr>
          <w:rFonts w:cstheme="minorHAnsi"/>
          <w:sz w:val="24"/>
          <w:szCs w:val="24"/>
        </w:rPr>
        <w:t>,</w:t>
      </w:r>
      <w:r w:rsidR="00897B07" w:rsidRPr="00430CCF">
        <w:rPr>
          <w:rFonts w:cstheme="minorHAnsi"/>
          <w:sz w:val="24"/>
          <w:szCs w:val="24"/>
        </w:rPr>
        <w:t xml:space="preserve"> semnat </w:t>
      </w:r>
      <w:r w:rsidR="00507069">
        <w:rPr>
          <w:rFonts w:cstheme="minorHAnsi"/>
          <w:sz w:val="24"/>
          <w:szCs w:val="24"/>
        </w:rPr>
        <w:t xml:space="preserve">şi datat </w:t>
      </w:r>
      <w:r w:rsidR="00897B07" w:rsidRPr="00430CCF">
        <w:rPr>
          <w:rFonts w:cstheme="minorHAnsi"/>
          <w:sz w:val="24"/>
          <w:szCs w:val="24"/>
        </w:rPr>
        <w:t xml:space="preserve">pe </w:t>
      </w:r>
      <w:r w:rsidRPr="00430CCF">
        <w:rPr>
          <w:rFonts w:cstheme="minorHAnsi"/>
          <w:sz w:val="24"/>
          <w:szCs w:val="24"/>
        </w:rPr>
        <w:t>fiecare pagin</w:t>
      </w:r>
      <w:r w:rsidR="0012054D" w:rsidRPr="00430CCF">
        <w:rPr>
          <w:rFonts w:cstheme="minorHAnsi"/>
          <w:sz w:val="24"/>
          <w:szCs w:val="24"/>
        </w:rPr>
        <w:t>ǎ</w:t>
      </w:r>
      <w:r w:rsidR="005B2F96" w:rsidRPr="00430CCF">
        <w:rPr>
          <w:rFonts w:cstheme="minorHAnsi"/>
          <w:sz w:val="24"/>
          <w:szCs w:val="24"/>
        </w:rPr>
        <w:t xml:space="preserve">. De asemenea, </w:t>
      </w:r>
      <w:r w:rsidR="00056F71" w:rsidRPr="00430CCF">
        <w:rPr>
          <w:rFonts w:cstheme="minorHAnsi"/>
          <w:sz w:val="24"/>
          <w:szCs w:val="24"/>
        </w:rPr>
        <w:t>CV</w:t>
      </w:r>
      <w:r w:rsidR="006E23F4" w:rsidRPr="00430CCF">
        <w:rPr>
          <w:rFonts w:cstheme="minorHAnsi"/>
          <w:sz w:val="24"/>
          <w:szCs w:val="24"/>
        </w:rPr>
        <w:t>-ul</w:t>
      </w:r>
      <w:r w:rsidR="00056F71" w:rsidRPr="00430CCF">
        <w:rPr>
          <w:rFonts w:cstheme="minorHAnsi"/>
          <w:sz w:val="24"/>
          <w:szCs w:val="24"/>
        </w:rPr>
        <w:t xml:space="preserve"> trebuie s</w:t>
      </w:r>
      <w:r w:rsidR="006E23F4" w:rsidRPr="00430CCF">
        <w:rPr>
          <w:rFonts w:cstheme="minorHAnsi"/>
          <w:sz w:val="24"/>
          <w:szCs w:val="24"/>
        </w:rPr>
        <w:t>ă</w:t>
      </w:r>
      <w:r w:rsidR="00056F71" w:rsidRPr="00430CCF">
        <w:rPr>
          <w:rFonts w:cstheme="minorHAnsi"/>
          <w:sz w:val="24"/>
          <w:szCs w:val="24"/>
        </w:rPr>
        <w:t xml:space="preserve"> con</w:t>
      </w:r>
      <w:r w:rsidR="006E23F4" w:rsidRPr="00430CCF">
        <w:rPr>
          <w:rFonts w:cstheme="minorHAnsi"/>
          <w:sz w:val="24"/>
          <w:szCs w:val="24"/>
        </w:rPr>
        <w:t>ț</w:t>
      </w:r>
      <w:r w:rsidR="00056F71" w:rsidRPr="00430CCF">
        <w:rPr>
          <w:rFonts w:cstheme="minorHAnsi"/>
          <w:sz w:val="24"/>
          <w:szCs w:val="24"/>
        </w:rPr>
        <w:t>in</w:t>
      </w:r>
      <w:r w:rsidR="006E23F4" w:rsidRPr="00430CCF">
        <w:rPr>
          <w:rFonts w:cstheme="minorHAnsi"/>
          <w:sz w:val="24"/>
          <w:szCs w:val="24"/>
        </w:rPr>
        <w:t>ă</w:t>
      </w:r>
      <w:r w:rsidR="00056F71" w:rsidRPr="00430CCF">
        <w:rPr>
          <w:rFonts w:cstheme="minorHAnsi"/>
          <w:sz w:val="24"/>
          <w:szCs w:val="24"/>
        </w:rPr>
        <w:t xml:space="preserve"> obligatoriu date de contact valide –adresa de e</w:t>
      </w:r>
      <w:r w:rsidR="006E23F4" w:rsidRPr="00430CCF">
        <w:rPr>
          <w:rFonts w:cstheme="minorHAnsi"/>
          <w:sz w:val="24"/>
          <w:szCs w:val="24"/>
        </w:rPr>
        <w:t>-</w:t>
      </w:r>
      <w:r w:rsidR="00056F71" w:rsidRPr="00430CCF">
        <w:rPr>
          <w:rFonts w:cstheme="minorHAnsi"/>
          <w:sz w:val="24"/>
          <w:szCs w:val="24"/>
        </w:rPr>
        <w:t>mail</w:t>
      </w:r>
      <w:r w:rsidR="00AE7462" w:rsidRPr="00430CCF">
        <w:rPr>
          <w:rFonts w:cstheme="minorHAnsi"/>
          <w:sz w:val="24"/>
          <w:szCs w:val="24"/>
        </w:rPr>
        <w:t xml:space="preserve"> și număr de telefon</w:t>
      </w:r>
      <w:r w:rsidR="00056F71" w:rsidRPr="00430CCF">
        <w:rPr>
          <w:rFonts w:cstheme="minorHAnsi"/>
          <w:sz w:val="24"/>
          <w:szCs w:val="24"/>
        </w:rPr>
        <w:t>)</w:t>
      </w:r>
      <w:r w:rsidR="006E23F4" w:rsidRPr="00430CCF">
        <w:rPr>
          <w:rFonts w:cstheme="minorHAnsi"/>
          <w:sz w:val="24"/>
          <w:szCs w:val="24"/>
          <w:lang w:val="fr-FR"/>
        </w:rPr>
        <w:t>;</w:t>
      </w:r>
    </w:p>
    <w:p w14:paraId="43906976" w14:textId="77777777" w:rsidR="0012054D" w:rsidRDefault="0012054D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162AA76A" w14:textId="77777777" w:rsidR="00612EC2" w:rsidRPr="00611179" w:rsidRDefault="00AA40A5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611179">
        <w:rPr>
          <w:rFonts w:cstheme="minorHAnsi"/>
          <w:b/>
          <w:i/>
          <w:sz w:val="24"/>
          <w:szCs w:val="24"/>
        </w:rPr>
        <w:t xml:space="preserve">5.3. </w:t>
      </w:r>
      <w:r w:rsidR="00612EC2" w:rsidRPr="00611179">
        <w:rPr>
          <w:rFonts w:cstheme="minorHAnsi"/>
          <w:b/>
          <w:i/>
          <w:sz w:val="24"/>
          <w:szCs w:val="24"/>
        </w:rPr>
        <w:t>Modalitatea de depunere a candidaturii:</w:t>
      </w:r>
    </w:p>
    <w:p w14:paraId="7D655549" w14:textId="77777777" w:rsidR="005B2F96" w:rsidRDefault="001966E6" w:rsidP="005B2F96">
      <w:pPr>
        <w:tabs>
          <w:tab w:val="left" w:pos="0"/>
        </w:tabs>
        <w:spacing w:line="320" w:lineRule="atLeast"/>
        <w:ind w:left="720"/>
        <w:jc w:val="both"/>
      </w:pPr>
      <w:r w:rsidRPr="00611179">
        <w:rPr>
          <w:rFonts w:cstheme="minorHAnsi"/>
          <w:i/>
          <w:sz w:val="24"/>
          <w:szCs w:val="24"/>
        </w:rPr>
        <w:t xml:space="preserve">- </w:t>
      </w:r>
      <w:r w:rsidR="00612EC2" w:rsidRPr="00611179">
        <w:rPr>
          <w:rFonts w:cstheme="minorHAnsi"/>
          <w:i/>
          <w:sz w:val="24"/>
          <w:szCs w:val="24"/>
        </w:rPr>
        <w:t xml:space="preserve">pe </w:t>
      </w:r>
      <w:r w:rsidR="006E23F4" w:rsidRPr="00611179">
        <w:rPr>
          <w:rFonts w:cstheme="minorHAnsi"/>
          <w:i/>
          <w:sz w:val="24"/>
          <w:szCs w:val="24"/>
        </w:rPr>
        <w:t>e-</w:t>
      </w:r>
      <w:r w:rsidR="00612EC2" w:rsidRPr="00611179">
        <w:rPr>
          <w:rFonts w:cstheme="minorHAnsi"/>
          <w:i/>
          <w:sz w:val="24"/>
          <w:szCs w:val="24"/>
        </w:rPr>
        <w:t>mail la adresa</w:t>
      </w:r>
      <w:r w:rsidR="006E23F4" w:rsidRPr="00611179">
        <w:rPr>
          <w:rFonts w:cstheme="minorHAnsi"/>
          <w:i/>
          <w:sz w:val="24"/>
          <w:szCs w:val="24"/>
          <w:lang w:val="fr-FR"/>
        </w:rPr>
        <w:t>:</w:t>
      </w:r>
      <w:r w:rsidR="00612EC2" w:rsidRPr="005B2F96">
        <w:rPr>
          <w:rFonts w:cstheme="minorHAnsi"/>
          <w:i/>
          <w:sz w:val="24"/>
          <w:szCs w:val="24"/>
        </w:rPr>
        <w:t xml:space="preserve"> </w:t>
      </w:r>
      <w:r w:rsidR="00B15801" w:rsidRPr="00B15801">
        <w:rPr>
          <w:i/>
        </w:rPr>
        <w:t>sonia.dragomir@dri.snspa.ro</w:t>
      </w:r>
    </w:p>
    <w:p w14:paraId="3385D22C" w14:textId="0129E06B" w:rsidR="00093D17" w:rsidRPr="004F7F02" w:rsidRDefault="00093D17" w:rsidP="005B2F96">
      <w:pPr>
        <w:tabs>
          <w:tab w:val="left" w:pos="0"/>
        </w:tabs>
        <w:spacing w:line="320" w:lineRule="atLeast"/>
        <w:ind w:left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1B45D7">
        <w:rPr>
          <w:rFonts w:cstheme="minorHAnsi"/>
          <w:b/>
          <w:bCs/>
          <w:sz w:val="24"/>
          <w:szCs w:val="24"/>
          <w:u w:val="single"/>
        </w:rPr>
        <w:t>Data limit</w:t>
      </w:r>
      <w:r w:rsidR="006E23F4" w:rsidRPr="001B45D7">
        <w:rPr>
          <w:rFonts w:cstheme="minorHAnsi"/>
          <w:b/>
          <w:bCs/>
          <w:sz w:val="24"/>
          <w:szCs w:val="24"/>
          <w:u w:val="single"/>
        </w:rPr>
        <w:t>ă</w:t>
      </w:r>
      <w:r w:rsidR="005B2F96" w:rsidRPr="001B45D7">
        <w:rPr>
          <w:rFonts w:cstheme="minorHAnsi"/>
          <w:b/>
          <w:bCs/>
          <w:sz w:val="24"/>
          <w:szCs w:val="24"/>
          <w:u w:val="single"/>
        </w:rPr>
        <w:t xml:space="preserve"> d</w:t>
      </w:r>
      <w:r w:rsidR="00D454C7" w:rsidRPr="001B45D7">
        <w:rPr>
          <w:rFonts w:cstheme="minorHAnsi"/>
          <w:b/>
          <w:bCs/>
          <w:sz w:val="24"/>
          <w:szCs w:val="24"/>
          <w:u w:val="single"/>
        </w:rPr>
        <w:t xml:space="preserve">e depunere a candidaturii: </w:t>
      </w:r>
      <w:r w:rsidR="006A44DD" w:rsidRPr="001B45D7">
        <w:rPr>
          <w:rFonts w:cstheme="minorHAnsi"/>
          <w:b/>
          <w:bCs/>
          <w:sz w:val="24"/>
          <w:szCs w:val="24"/>
          <w:u w:val="single"/>
        </w:rPr>
        <w:t>1</w:t>
      </w:r>
      <w:r w:rsidR="00F55430">
        <w:rPr>
          <w:rFonts w:cstheme="minorHAnsi"/>
          <w:b/>
          <w:bCs/>
          <w:sz w:val="24"/>
          <w:szCs w:val="24"/>
          <w:u w:val="single"/>
        </w:rPr>
        <w:t>6</w:t>
      </w:r>
      <w:r w:rsidR="00B15801" w:rsidRPr="001B45D7">
        <w:rPr>
          <w:rFonts w:cstheme="minorHAnsi"/>
          <w:b/>
          <w:bCs/>
          <w:sz w:val="24"/>
          <w:szCs w:val="24"/>
          <w:u w:val="single"/>
        </w:rPr>
        <w:t>.0</w:t>
      </w:r>
      <w:r w:rsidR="001B45D7" w:rsidRPr="001B45D7">
        <w:rPr>
          <w:rFonts w:cstheme="minorHAnsi"/>
          <w:b/>
          <w:bCs/>
          <w:sz w:val="24"/>
          <w:szCs w:val="24"/>
          <w:u w:val="single"/>
        </w:rPr>
        <w:t>7</w:t>
      </w:r>
      <w:r w:rsidR="00B15801" w:rsidRPr="001B45D7">
        <w:rPr>
          <w:rFonts w:cstheme="minorHAnsi"/>
          <w:b/>
          <w:bCs/>
          <w:sz w:val="24"/>
          <w:szCs w:val="24"/>
          <w:u w:val="single"/>
        </w:rPr>
        <w:t>.2021</w:t>
      </w:r>
      <w:r w:rsidR="006E23F4" w:rsidRPr="001B45D7">
        <w:rPr>
          <w:rFonts w:cstheme="minorHAnsi"/>
          <w:b/>
          <w:bCs/>
          <w:sz w:val="24"/>
          <w:szCs w:val="24"/>
          <w:u w:val="single"/>
        </w:rPr>
        <w:t>,</w:t>
      </w:r>
      <w:r w:rsidRPr="001B45D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97B07" w:rsidRPr="001B45D7">
        <w:rPr>
          <w:rFonts w:cstheme="minorHAnsi"/>
          <w:b/>
          <w:bCs/>
          <w:sz w:val="24"/>
          <w:szCs w:val="24"/>
          <w:u w:val="single"/>
        </w:rPr>
        <w:t xml:space="preserve">ora </w:t>
      </w:r>
      <w:r w:rsidR="006A44DD" w:rsidRPr="001B45D7">
        <w:rPr>
          <w:rFonts w:cstheme="minorHAnsi"/>
          <w:b/>
          <w:bCs/>
          <w:sz w:val="24"/>
          <w:szCs w:val="24"/>
          <w:u w:val="single"/>
        </w:rPr>
        <w:t>17</w:t>
      </w:r>
      <w:r w:rsidRPr="001B45D7">
        <w:rPr>
          <w:rFonts w:cstheme="minorHAnsi"/>
          <w:b/>
          <w:bCs/>
          <w:sz w:val="24"/>
          <w:szCs w:val="24"/>
          <w:u w:val="single"/>
        </w:rPr>
        <w:t>.00</w:t>
      </w:r>
      <w:r w:rsidR="006E23F4" w:rsidRPr="001B45D7">
        <w:rPr>
          <w:rFonts w:cstheme="minorHAnsi"/>
          <w:b/>
          <w:bCs/>
          <w:sz w:val="24"/>
          <w:szCs w:val="24"/>
          <w:u w:val="single"/>
        </w:rPr>
        <w:t>.</w:t>
      </w:r>
    </w:p>
    <w:p w14:paraId="2FDCB72E" w14:textId="77777777" w:rsidR="00093D17" w:rsidRPr="00611179" w:rsidRDefault="00093D17" w:rsidP="00570A52">
      <w:pPr>
        <w:tabs>
          <w:tab w:val="left" w:pos="0"/>
        </w:tabs>
        <w:spacing w:line="320" w:lineRule="atLeast"/>
        <w:jc w:val="both"/>
        <w:rPr>
          <w:rFonts w:cstheme="minorHAnsi"/>
          <w:sz w:val="24"/>
          <w:szCs w:val="24"/>
        </w:rPr>
      </w:pPr>
      <w:r w:rsidRPr="00611179">
        <w:rPr>
          <w:rFonts w:cstheme="minorHAnsi"/>
          <w:sz w:val="24"/>
          <w:szCs w:val="24"/>
        </w:rPr>
        <w:t xml:space="preserve">Candidaturile </w:t>
      </w:r>
      <w:r w:rsidR="00897B07" w:rsidRPr="00611179">
        <w:rPr>
          <w:rFonts w:cstheme="minorHAnsi"/>
          <w:sz w:val="24"/>
          <w:szCs w:val="24"/>
        </w:rPr>
        <w:t>transmise</w:t>
      </w:r>
      <w:r w:rsidR="00056F71" w:rsidRPr="00611179">
        <w:rPr>
          <w:rFonts w:cstheme="minorHAnsi"/>
          <w:sz w:val="24"/>
          <w:szCs w:val="24"/>
        </w:rPr>
        <w:t xml:space="preserve"> </w:t>
      </w:r>
      <w:r w:rsidR="00897B07" w:rsidRPr="00611179">
        <w:rPr>
          <w:rFonts w:cstheme="minorHAnsi"/>
          <w:sz w:val="24"/>
          <w:szCs w:val="24"/>
        </w:rPr>
        <w:t>dup</w:t>
      </w:r>
      <w:r w:rsidR="006E23F4" w:rsidRPr="00611179">
        <w:rPr>
          <w:rFonts w:cstheme="minorHAnsi"/>
          <w:sz w:val="24"/>
          <w:szCs w:val="24"/>
        </w:rPr>
        <w:t>ă</w:t>
      </w:r>
      <w:r w:rsidR="00897B07" w:rsidRPr="00611179">
        <w:rPr>
          <w:rFonts w:cstheme="minorHAnsi"/>
          <w:sz w:val="24"/>
          <w:szCs w:val="24"/>
        </w:rPr>
        <w:t xml:space="preserve"> data limit</w:t>
      </w:r>
      <w:r w:rsidR="006E23F4" w:rsidRPr="00611179">
        <w:rPr>
          <w:rFonts w:cstheme="minorHAnsi"/>
          <w:sz w:val="24"/>
          <w:szCs w:val="24"/>
        </w:rPr>
        <w:t>ă</w:t>
      </w:r>
      <w:r w:rsidR="00056F71" w:rsidRPr="00611179">
        <w:rPr>
          <w:rFonts w:cstheme="minorHAnsi"/>
          <w:sz w:val="24"/>
          <w:szCs w:val="24"/>
        </w:rPr>
        <w:t xml:space="preserve"> (zi </w:t>
      </w:r>
      <w:r w:rsidR="006E23F4" w:rsidRPr="00611179">
        <w:rPr>
          <w:rFonts w:cstheme="minorHAnsi"/>
          <w:sz w:val="24"/>
          <w:szCs w:val="24"/>
        </w:rPr>
        <w:t>ș</w:t>
      </w:r>
      <w:r w:rsidR="00056F71" w:rsidRPr="00611179">
        <w:rPr>
          <w:rFonts w:cstheme="minorHAnsi"/>
          <w:sz w:val="24"/>
          <w:szCs w:val="24"/>
        </w:rPr>
        <w:t>i or</w:t>
      </w:r>
      <w:r w:rsidR="006E23F4" w:rsidRPr="00611179">
        <w:rPr>
          <w:rFonts w:cstheme="minorHAnsi"/>
          <w:sz w:val="24"/>
          <w:szCs w:val="24"/>
        </w:rPr>
        <w:t>ă</w:t>
      </w:r>
      <w:r w:rsidR="00056F71" w:rsidRPr="00611179">
        <w:rPr>
          <w:rFonts w:cstheme="minorHAnsi"/>
          <w:sz w:val="24"/>
          <w:szCs w:val="24"/>
        </w:rPr>
        <w:t>)</w:t>
      </w:r>
      <w:r w:rsidR="00897B07" w:rsidRPr="00611179">
        <w:rPr>
          <w:rFonts w:cstheme="minorHAnsi"/>
          <w:sz w:val="24"/>
          <w:szCs w:val="24"/>
        </w:rPr>
        <w:t xml:space="preserve">, precum </w:t>
      </w:r>
      <w:r w:rsidR="006E23F4" w:rsidRPr="00611179">
        <w:rPr>
          <w:rFonts w:cstheme="minorHAnsi"/>
          <w:sz w:val="24"/>
          <w:szCs w:val="24"/>
        </w:rPr>
        <w:t>ș</w:t>
      </w:r>
      <w:r w:rsidR="00897B07" w:rsidRPr="00611179">
        <w:rPr>
          <w:rFonts w:cstheme="minorHAnsi"/>
          <w:sz w:val="24"/>
          <w:szCs w:val="24"/>
        </w:rPr>
        <w:t>i cele incomplete vor fi respinse.</w:t>
      </w:r>
    </w:p>
    <w:p w14:paraId="416C2758" w14:textId="77777777" w:rsidR="00611179" w:rsidRDefault="00A52B36" w:rsidP="00A52B36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  <w:r w:rsidRPr="00611179">
        <w:rPr>
          <w:rFonts w:cstheme="minorHAnsi"/>
          <w:sz w:val="24"/>
          <w:szCs w:val="24"/>
        </w:rPr>
        <w:t xml:space="preserve">În urma analizei CV-urilor și a documentelor suport, candidații care nu îndeplinesc condițiile solicitate prin anunț vor fi respinși. </w:t>
      </w:r>
    </w:p>
    <w:p w14:paraId="6D2E2751" w14:textId="77777777" w:rsidR="00A92872" w:rsidRPr="00611179" w:rsidRDefault="00A92872" w:rsidP="00A52B36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</w:p>
    <w:p w14:paraId="1EA75227" w14:textId="58D9AC76" w:rsidR="003F29BC" w:rsidRDefault="005D5C41" w:rsidP="00436EB9">
      <w:pPr>
        <w:tabs>
          <w:tab w:val="left" w:pos="0"/>
        </w:tabs>
        <w:spacing w:line="320" w:lineRule="atLeast"/>
        <w:jc w:val="both"/>
        <w:rPr>
          <w:rFonts w:cstheme="minorHAnsi"/>
          <w:sz w:val="24"/>
          <w:szCs w:val="24"/>
        </w:rPr>
      </w:pPr>
      <w:r w:rsidRPr="00611179">
        <w:rPr>
          <w:rFonts w:cstheme="minorHAnsi"/>
          <w:sz w:val="24"/>
          <w:szCs w:val="24"/>
        </w:rPr>
        <w:t>Candidaț</w:t>
      </w:r>
      <w:r w:rsidR="003F29BC" w:rsidRPr="00611179">
        <w:rPr>
          <w:rFonts w:cstheme="minorHAnsi"/>
          <w:sz w:val="24"/>
          <w:szCs w:val="24"/>
        </w:rPr>
        <w:t>ii vor fi informați prin e</w:t>
      </w:r>
      <w:r w:rsidRPr="00611179">
        <w:rPr>
          <w:rFonts w:cstheme="minorHAnsi"/>
          <w:sz w:val="24"/>
          <w:szCs w:val="24"/>
        </w:rPr>
        <w:t>-</w:t>
      </w:r>
      <w:r w:rsidR="003F29BC" w:rsidRPr="00611179">
        <w:rPr>
          <w:rFonts w:cstheme="minorHAnsi"/>
          <w:sz w:val="24"/>
          <w:szCs w:val="24"/>
        </w:rPr>
        <w:t>mail despre rezultat</w:t>
      </w:r>
      <w:r w:rsidR="00F53622">
        <w:rPr>
          <w:rFonts w:cstheme="minorHAnsi"/>
          <w:sz w:val="24"/>
          <w:szCs w:val="24"/>
        </w:rPr>
        <w:t>ul</w:t>
      </w:r>
      <w:r w:rsidR="003F29BC" w:rsidRPr="00611179">
        <w:rPr>
          <w:rFonts w:cstheme="minorHAnsi"/>
          <w:sz w:val="24"/>
          <w:szCs w:val="24"/>
        </w:rPr>
        <w:t xml:space="preserve"> admis/re</w:t>
      </w:r>
      <w:r w:rsidRPr="00611179">
        <w:rPr>
          <w:rFonts w:cstheme="minorHAnsi"/>
          <w:sz w:val="24"/>
          <w:szCs w:val="24"/>
        </w:rPr>
        <w:t>s</w:t>
      </w:r>
      <w:r w:rsidR="003F29BC" w:rsidRPr="00611179">
        <w:rPr>
          <w:rFonts w:cstheme="minorHAnsi"/>
          <w:sz w:val="24"/>
          <w:szCs w:val="24"/>
        </w:rPr>
        <w:t>pins.</w:t>
      </w:r>
    </w:p>
    <w:p w14:paraId="31BA229B" w14:textId="4CCE51D3" w:rsidR="008A09C9" w:rsidRDefault="008A09C9" w:rsidP="00436EB9">
      <w:pPr>
        <w:tabs>
          <w:tab w:val="left" w:pos="0"/>
        </w:tabs>
        <w:spacing w:line="320" w:lineRule="atLeast"/>
        <w:jc w:val="both"/>
        <w:rPr>
          <w:rFonts w:cstheme="minorHAnsi"/>
          <w:sz w:val="24"/>
          <w:szCs w:val="24"/>
        </w:rPr>
      </w:pPr>
    </w:p>
    <w:p w14:paraId="2225EA5D" w14:textId="77777777" w:rsidR="008A09C9" w:rsidRPr="00611179" w:rsidRDefault="008A09C9" w:rsidP="00436EB9">
      <w:pPr>
        <w:tabs>
          <w:tab w:val="left" w:pos="0"/>
        </w:tabs>
        <w:spacing w:line="320" w:lineRule="atLeast"/>
        <w:jc w:val="both"/>
        <w:rPr>
          <w:rFonts w:cstheme="minorHAnsi"/>
          <w:sz w:val="24"/>
          <w:szCs w:val="24"/>
        </w:rPr>
      </w:pPr>
    </w:p>
    <w:p w14:paraId="1407623C" w14:textId="77777777" w:rsidR="002C7419" w:rsidRPr="00611179" w:rsidRDefault="002C7419" w:rsidP="003F29BC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611179">
        <w:rPr>
          <w:rFonts w:cstheme="minorHAnsi"/>
          <w:b/>
          <w:i/>
          <w:sz w:val="24"/>
          <w:szCs w:val="24"/>
        </w:rPr>
        <w:lastRenderedPageBreak/>
        <w:t>5.4. Selecția finală</w:t>
      </w:r>
    </w:p>
    <w:p w14:paraId="6A1C6FF7" w14:textId="239CBC0B" w:rsidR="000C4B59" w:rsidRDefault="00C16960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F53622">
        <w:rPr>
          <w:rFonts w:cstheme="minorHAnsi"/>
          <w:sz w:val="24"/>
          <w:szCs w:val="24"/>
        </w:rPr>
        <w:t>În cazul în care, pentru ace</w:t>
      </w:r>
      <w:r w:rsidR="00B94951" w:rsidRPr="00F53622">
        <w:rPr>
          <w:rFonts w:cstheme="minorHAnsi"/>
          <w:sz w:val="24"/>
          <w:szCs w:val="24"/>
        </w:rPr>
        <w:t>e</w:t>
      </w:r>
      <w:r w:rsidRPr="00F53622">
        <w:rPr>
          <w:rFonts w:cstheme="minorHAnsi"/>
          <w:sz w:val="24"/>
          <w:szCs w:val="24"/>
        </w:rPr>
        <w:t xml:space="preserve">ași poziție prezentată în anunțul de selecție,  s-au înscris mai mulți </w:t>
      </w:r>
      <w:r w:rsidR="00E36208">
        <w:rPr>
          <w:rFonts w:cstheme="minorHAnsi"/>
          <w:sz w:val="24"/>
          <w:szCs w:val="24"/>
        </w:rPr>
        <w:t>candidaţi</w:t>
      </w:r>
      <w:r w:rsidRPr="00F53622">
        <w:rPr>
          <w:rFonts w:cstheme="minorHAnsi"/>
          <w:sz w:val="24"/>
          <w:szCs w:val="24"/>
        </w:rPr>
        <w:t xml:space="preserve"> care </w:t>
      </w:r>
      <w:r w:rsidRPr="00707BE4">
        <w:rPr>
          <w:rFonts w:cstheme="minorHAnsi"/>
          <w:sz w:val="24"/>
          <w:szCs w:val="24"/>
        </w:rPr>
        <w:t>au îndeplinit condițiile prevăzute în cadrul etape</w:t>
      </w:r>
      <w:r w:rsidR="00707BE4" w:rsidRPr="00707BE4">
        <w:rPr>
          <w:rFonts w:cstheme="minorHAnsi"/>
          <w:sz w:val="24"/>
          <w:szCs w:val="24"/>
        </w:rPr>
        <w:t>i precedente,</w:t>
      </w:r>
      <w:r w:rsidRPr="00707BE4">
        <w:rPr>
          <w:rFonts w:cstheme="minorHAnsi"/>
          <w:sz w:val="24"/>
          <w:szCs w:val="24"/>
        </w:rPr>
        <w:t xml:space="preserve"> aceștia vor fi departajați utilizând următoarele criterii și punctaje aferente:</w:t>
      </w:r>
    </w:p>
    <w:p w14:paraId="4EE6A5B2" w14:textId="77777777" w:rsidR="008A09C9" w:rsidRDefault="008A09C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4F74DE7B" w14:textId="7980A8C2" w:rsidR="008A09C9" w:rsidRDefault="008A09C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0C4B59" w:rsidRPr="000C4B59">
        <w:rPr>
          <w:rFonts w:cstheme="minorHAnsi"/>
          <w:b/>
          <w:bCs/>
          <w:sz w:val="24"/>
          <w:szCs w:val="24"/>
        </w:rPr>
        <w:t>ercetător</w:t>
      </w:r>
      <w:r>
        <w:rPr>
          <w:rFonts w:cstheme="minorHAnsi"/>
          <w:b/>
          <w:bCs/>
          <w:sz w:val="24"/>
          <w:szCs w:val="24"/>
        </w:rPr>
        <w:t xml:space="preserve"> (1 post)</w:t>
      </w:r>
    </w:p>
    <w:p w14:paraId="0CCCA5F5" w14:textId="2E310B8D" w:rsidR="008A09C9" w:rsidRPr="008A09C9" w:rsidRDefault="008A09C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</w:rPr>
        <w:t>Activități aflate în fișa postului</w:t>
      </w:r>
      <w:r>
        <w:rPr>
          <w:rFonts w:cstheme="minorHAnsi"/>
          <w:b/>
          <w:bCs/>
          <w:sz w:val="24"/>
          <w:szCs w:val="24"/>
          <w:lang w:val="en-GB"/>
        </w:rPr>
        <w:t>:</w:t>
      </w:r>
    </w:p>
    <w:p w14:paraId="05F1B912" w14:textId="02978218" w:rsidR="000C4B59" w:rsidRDefault="000C4B59" w:rsidP="008A09C9">
      <w:pPr>
        <w:pStyle w:val="ListParagraph"/>
        <w:numPr>
          <w:ilvl w:val="0"/>
          <w:numId w:val="46"/>
        </w:num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 w:rsidRPr="008A09C9">
        <w:rPr>
          <w:rFonts w:cstheme="minorHAnsi"/>
          <w:b/>
          <w:bCs/>
          <w:sz w:val="24"/>
          <w:szCs w:val="24"/>
        </w:rPr>
        <w:t xml:space="preserve">dezvoltarea </w:t>
      </w:r>
      <w:r w:rsidR="00302D25" w:rsidRPr="008A09C9">
        <w:rPr>
          <w:rFonts w:cstheme="minorHAnsi"/>
          <w:b/>
          <w:bCs/>
          <w:sz w:val="24"/>
          <w:szCs w:val="24"/>
        </w:rPr>
        <w:t xml:space="preserve">de programe comune de formare </w:t>
      </w:r>
      <w:r w:rsidR="008A09C9" w:rsidRPr="008A09C9">
        <w:rPr>
          <w:rFonts w:cstheme="minorHAnsi"/>
          <w:b/>
          <w:bCs/>
          <w:sz w:val="24"/>
          <w:szCs w:val="24"/>
        </w:rPr>
        <w:t xml:space="preserve">în </w:t>
      </w:r>
      <w:r w:rsidR="00302D25" w:rsidRPr="008A09C9">
        <w:rPr>
          <w:rFonts w:cstheme="minorHAnsi"/>
          <w:b/>
          <w:bCs/>
          <w:sz w:val="24"/>
          <w:szCs w:val="24"/>
        </w:rPr>
        <w:t>domeniul aplicării gamificării în transport şi logistică</w:t>
      </w:r>
    </w:p>
    <w:p w14:paraId="09669496" w14:textId="7C98C019" w:rsidR="008A09C9" w:rsidRPr="008A09C9" w:rsidRDefault="008A09C9" w:rsidP="008A09C9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contribuție la </w:t>
      </w:r>
      <w:r w:rsidRPr="008A09C9">
        <w:rPr>
          <w:rFonts w:cstheme="minorHAnsi"/>
          <w:b/>
          <w:bCs/>
          <w:sz w:val="24"/>
          <w:szCs w:val="24"/>
        </w:rPr>
        <w:t xml:space="preserve">dezvoltarea unei reţele inovative </w:t>
      </w:r>
      <w:r w:rsidRPr="008A09C9">
        <w:rPr>
          <w:b/>
          <w:bCs/>
          <w:sz w:val="24"/>
          <w:szCs w:val="24"/>
        </w:rPr>
        <w:t>de diseminare în domeniul aplicării gamificării în transport şi logistică</w:t>
      </w:r>
    </w:p>
    <w:p w14:paraId="77221A0E" w14:textId="77777777" w:rsidR="00134F7F" w:rsidRDefault="00134F7F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724E71F6" w14:textId="77777777" w:rsidR="00707BE4" w:rsidRPr="00707BE4" w:rsidRDefault="00BD52FE" w:rsidP="00707BE4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Studii în domeniu Relaţii Internaţionale/ Ştiinţe Politice</w:t>
      </w:r>
    </w:p>
    <w:p w14:paraId="4676D357" w14:textId="77777777" w:rsidR="00707BE4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Licenţă- 10 puncte</w:t>
      </w:r>
    </w:p>
    <w:p w14:paraId="57969CE0" w14:textId="77777777" w:rsidR="00BD52FE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Masterat- 15 puncte</w:t>
      </w:r>
    </w:p>
    <w:p w14:paraId="480D2946" w14:textId="77777777" w:rsidR="00BD52FE" w:rsidRPr="00707BE4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Doctorat- 20 puncte</w:t>
      </w:r>
    </w:p>
    <w:p w14:paraId="3BF52B7C" w14:textId="77777777" w:rsidR="00707BE4" w:rsidRPr="00707BE4" w:rsidRDefault="00134F7F" w:rsidP="00707BE4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Experiența de predare/formare</w:t>
      </w:r>
    </w:p>
    <w:p w14:paraId="479211B5" w14:textId="77777777" w:rsidR="00707BE4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0-5 ani - 10</w:t>
      </w:r>
      <w:r w:rsidR="00707BE4"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49BE288A" w14:textId="77777777" w:rsidR="00BD52FE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 ani- 15 puncte</w:t>
      </w:r>
    </w:p>
    <w:p w14:paraId="1F262388" w14:textId="77777777" w:rsidR="00BD52FE" w:rsidRPr="00707BE4" w:rsidRDefault="00BD52FE" w:rsidP="00707BE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Peste 10 ani -20 puncte</w:t>
      </w:r>
    </w:p>
    <w:p w14:paraId="152DD361" w14:textId="77777777" w:rsidR="00134F7F" w:rsidRPr="00134F7F" w:rsidRDefault="00707BE4" w:rsidP="002208F8">
      <w:pPr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  <w:u w:val="single"/>
        </w:rPr>
        <w:t>Limba străină de circu</w:t>
      </w:r>
      <w:r w:rsidR="00134F7F">
        <w:rPr>
          <w:rFonts w:cstheme="minorHAnsi"/>
          <w:sz w:val="24"/>
          <w:szCs w:val="24"/>
          <w:u w:val="single"/>
        </w:rPr>
        <w:t>lație internațională (engleză)</w:t>
      </w:r>
    </w:p>
    <w:p w14:paraId="1A12E1D8" w14:textId="77777777" w:rsidR="00707BE4" w:rsidRPr="00134F7F" w:rsidRDefault="00707BE4" w:rsidP="00134F7F">
      <w:pPr>
        <w:spacing w:after="0"/>
        <w:ind w:left="72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</w:rPr>
        <w:t xml:space="preserve">Nivel începător – </w:t>
      </w:r>
      <w:r w:rsidR="00BD52FE" w:rsidRPr="00134F7F">
        <w:rPr>
          <w:rFonts w:cstheme="minorHAnsi"/>
          <w:sz w:val="24"/>
          <w:szCs w:val="24"/>
        </w:rPr>
        <w:t>10</w:t>
      </w:r>
      <w:r w:rsidRPr="00134F7F">
        <w:rPr>
          <w:rFonts w:cstheme="minorHAnsi"/>
          <w:sz w:val="24"/>
          <w:szCs w:val="24"/>
        </w:rPr>
        <w:t xml:space="preserve"> pct</w:t>
      </w:r>
    </w:p>
    <w:p w14:paraId="616ED862" w14:textId="77777777" w:rsidR="00707BE4" w:rsidRPr="00707BE4" w:rsidRDefault="00707BE4" w:rsidP="00707BE4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mediu –  </w:t>
      </w:r>
      <w:r w:rsidR="00BD52FE">
        <w:rPr>
          <w:rFonts w:cstheme="minorHAnsi"/>
          <w:sz w:val="24"/>
          <w:szCs w:val="24"/>
        </w:rPr>
        <w:t>15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74701B4A" w14:textId="1742183E" w:rsidR="00134F7F" w:rsidRDefault="00707BE4" w:rsidP="00B15801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avansat probat prin certificări/studii în altă limbă decât cea maternă – </w:t>
      </w:r>
      <w:r w:rsidR="00BD52FE">
        <w:rPr>
          <w:rFonts w:cstheme="minorHAnsi"/>
          <w:sz w:val="24"/>
          <w:szCs w:val="24"/>
        </w:rPr>
        <w:t>20</w:t>
      </w:r>
      <w:r w:rsidRPr="00707BE4">
        <w:rPr>
          <w:rFonts w:cstheme="minorHAnsi"/>
          <w:sz w:val="24"/>
          <w:szCs w:val="24"/>
        </w:rPr>
        <w:t xml:space="preserve"> </w:t>
      </w:r>
      <w:r w:rsidR="00BD52FE">
        <w:rPr>
          <w:rFonts w:cstheme="minorHAnsi"/>
          <w:sz w:val="24"/>
          <w:szCs w:val="24"/>
        </w:rPr>
        <w:t>puncte</w:t>
      </w:r>
    </w:p>
    <w:p w14:paraId="5DA8B89F" w14:textId="2CBF8B26" w:rsidR="000C4B59" w:rsidRDefault="000C4B59" w:rsidP="00B15801">
      <w:pPr>
        <w:spacing w:after="0"/>
        <w:ind w:left="720"/>
        <w:rPr>
          <w:rFonts w:cstheme="minorHAnsi"/>
          <w:sz w:val="24"/>
          <w:szCs w:val="24"/>
        </w:rPr>
      </w:pPr>
    </w:p>
    <w:p w14:paraId="4B49ED0C" w14:textId="6E17C0B2" w:rsidR="000C4B59" w:rsidRDefault="000C4B59" w:rsidP="00B15801">
      <w:pPr>
        <w:spacing w:after="0"/>
        <w:ind w:left="720"/>
        <w:rPr>
          <w:rFonts w:cstheme="minorHAnsi"/>
          <w:sz w:val="24"/>
          <w:szCs w:val="24"/>
        </w:rPr>
      </w:pPr>
    </w:p>
    <w:p w14:paraId="52D48584" w14:textId="77777777" w:rsidR="008A09C9" w:rsidRDefault="008A09C9" w:rsidP="008A09C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0C4B59">
        <w:rPr>
          <w:rFonts w:cstheme="minorHAnsi"/>
          <w:b/>
          <w:bCs/>
          <w:sz w:val="24"/>
          <w:szCs w:val="24"/>
        </w:rPr>
        <w:t>ercetător</w:t>
      </w:r>
      <w:r>
        <w:rPr>
          <w:rFonts w:cstheme="minorHAnsi"/>
          <w:b/>
          <w:bCs/>
          <w:sz w:val="24"/>
          <w:szCs w:val="24"/>
        </w:rPr>
        <w:t xml:space="preserve"> (1 post)</w:t>
      </w:r>
    </w:p>
    <w:p w14:paraId="3E130440" w14:textId="2A94EF93" w:rsidR="008A09C9" w:rsidRDefault="008A09C9" w:rsidP="008A09C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Activități aflate în fișa postului:</w:t>
      </w:r>
    </w:p>
    <w:p w14:paraId="0A806DCA" w14:textId="1624A7C8" w:rsidR="008A09C9" w:rsidRPr="008A09C9" w:rsidRDefault="008A09C9" w:rsidP="008A09C9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Contribuție </w:t>
      </w:r>
      <w:bookmarkStart w:id="0" w:name="_Hlk76479586"/>
      <w:r>
        <w:rPr>
          <w:rFonts w:cstheme="minorHAnsi"/>
          <w:b/>
          <w:bCs/>
          <w:sz w:val="24"/>
          <w:szCs w:val="24"/>
        </w:rPr>
        <w:t xml:space="preserve">la </w:t>
      </w:r>
      <w:r w:rsidRPr="008A09C9">
        <w:rPr>
          <w:rFonts w:cstheme="minorHAnsi"/>
          <w:b/>
          <w:bCs/>
          <w:sz w:val="24"/>
          <w:szCs w:val="24"/>
        </w:rPr>
        <w:t xml:space="preserve">dezvoltarea unei reţele inovative </w:t>
      </w:r>
      <w:r w:rsidRPr="008A09C9">
        <w:rPr>
          <w:b/>
          <w:bCs/>
          <w:sz w:val="24"/>
          <w:szCs w:val="24"/>
        </w:rPr>
        <w:t>de diseminare în domeniul aplicării gamificării în transport şi logistică</w:t>
      </w:r>
    </w:p>
    <w:bookmarkEnd w:id="0"/>
    <w:p w14:paraId="47FB8101" w14:textId="77777777" w:rsidR="00302D25" w:rsidRDefault="00302D25" w:rsidP="000C4B59">
      <w:pPr>
        <w:spacing w:after="0"/>
        <w:rPr>
          <w:rFonts w:cstheme="minorHAnsi"/>
          <w:sz w:val="24"/>
          <w:szCs w:val="24"/>
        </w:rPr>
      </w:pPr>
    </w:p>
    <w:p w14:paraId="30BBDDE3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Experiența în activități similare cu cele presupuse de postul pentru care candidează</w:t>
      </w:r>
    </w:p>
    <w:p w14:paraId="323C26C8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0-5 ani - 10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48A88DEA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 ani- 15 puncte</w:t>
      </w:r>
    </w:p>
    <w:p w14:paraId="055919E3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Peste 10 ani -20 puncte</w:t>
      </w:r>
    </w:p>
    <w:p w14:paraId="4642BEB4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Experința în proiecte finanțate prin programe nationale și europene</w:t>
      </w:r>
    </w:p>
    <w:p w14:paraId="099AE3CC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1 proiect finanțat – 10 </w:t>
      </w:r>
      <w:r>
        <w:rPr>
          <w:rFonts w:cstheme="minorHAnsi"/>
          <w:sz w:val="24"/>
          <w:szCs w:val="24"/>
        </w:rPr>
        <w:t>puncte</w:t>
      </w:r>
    </w:p>
    <w:p w14:paraId="1621CBE0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2 proiect finanțate</w:t>
      </w:r>
      <w:r>
        <w:rPr>
          <w:rFonts w:cstheme="minorHAnsi"/>
          <w:sz w:val="24"/>
          <w:szCs w:val="24"/>
        </w:rPr>
        <w:t xml:space="preserve"> </w:t>
      </w:r>
      <w:r w:rsidRPr="00707BE4">
        <w:rPr>
          <w:rFonts w:cstheme="minorHAnsi"/>
          <w:sz w:val="24"/>
          <w:szCs w:val="24"/>
        </w:rPr>
        <w:t xml:space="preserve">–  15 </w:t>
      </w:r>
      <w:r>
        <w:rPr>
          <w:rFonts w:cstheme="minorHAnsi"/>
          <w:sz w:val="24"/>
          <w:szCs w:val="24"/>
        </w:rPr>
        <w:t>puncte</w:t>
      </w:r>
    </w:p>
    <w:p w14:paraId="2996FDC9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Peste 2 proiect finanțate – 20 </w:t>
      </w:r>
      <w:r>
        <w:rPr>
          <w:rFonts w:cstheme="minorHAnsi"/>
          <w:sz w:val="24"/>
          <w:szCs w:val="24"/>
        </w:rPr>
        <w:t>puncte</w:t>
      </w:r>
    </w:p>
    <w:p w14:paraId="2092BE58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lastRenderedPageBreak/>
        <w:t>Limba străină de circulație internațională (engleză, franceză, spaniolă sau germană)</w:t>
      </w:r>
    </w:p>
    <w:p w14:paraId="389D03E5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începător – </w:t>
      </w:r>
      <w:r>
        <w:rPr>
          <w:rFonts w:cstheme="minorHAnsi"/>
          <w:sz w:val="24"/>
          <w:szCs w:val="24"/>
        </w:rPr>
        <w:t>10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7AAB3E6E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mediu –  </w:t>
      </w:r>
      <w:r>
        <w:rPr>
          <w:rFonts w:cstheme="minorHAnsi"/>
          <w:sz w:val="24"/>
          <w:szCs w:val="24"/>
        </w:rPr>
        <w:t>15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168704CA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avansat probat prin certificări/studii în altă limbă decât cea maternă – </w:t>
      </w:r>
      <w:r>
        <w:rPr>
          <w:rFonts w:cstheme="minorHAnsi"/>
          <w:sz w:val="24"/>
          <w:szCs w:val="24"/>
        </w:rPr>
        <w:t>20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2853A7DD" w14:textId="77777777" w:rsidR="000C4B59" w:rsidRDefault="000C4B5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2828A687" w14:textId="77777777" w:rsidR="00F55430" w:rsidRDefault="00F55430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</w:p>
    <w:p w14:paraId="0BD3D11C" w14:textId="2355A451" w:rsidR="00707BE4" w:rsidRPr="000C4B59" w:rsidRDefault="008A09C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0C4B59" w:rsidRPr="000C4B59">
        <w:rPr>
          <w:rFonts w:cstheme="minorHAnsi"/>
          <w:b/>
          <w:bCs/>
          <w:sz w:val="24"/>
          <w:szCs w:val="24"/>
        </w:rPr>
        <w:t>xpert comunicare</w:t>
      </w:r>
    </w:p>
    <w:p w14:paraId="6B108282" w14:textId="2CFC3E63" w:rsidR="000C4B59" w:rsidRDefault="000C4B59" w:rsidP="00C16960">
      <w:pPr>
        <w:tabs>
          <w:tab w:val="left" w:pos="0"/>
        </w:tabs>
        <w:spacing w:after="0" w:line="320" w:lineRule="atLeast"/>
        <w:jc w:val="both"/>
        <w:rPr>
          <w:rFonts w:asciiTheme="majorHAnsi" w:hAnsiTheme="majorHAnsi" w:cstheme="majorHAnsi"/>
          <w:color w:val="FF0000"/>
        </w:rPr>
      </w:pPr>
    </w:p>
    <w:p w14:paraId="41E04D79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Experiența în activități similare cu cele presupuse de postul pentru care candidează</w:t>
      </w:r>
    </w:p>
    <w:p w14:paraId="5508FD30" w14:textId="7AF4076D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0-5 ani - 1</w:t>
      </w:r>
      <w:r w:rsidR="008A09C9">
        <w:rPr>
          <w:rFonts w:cstheme="minorHAnsi"/>
          <w:sz w:val="24"/>
          <w:szCs w:val="24"/>
        </w:rPr>
        <w:t>5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54E5F94C" w14:textId="464E0E1F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6-10 ani- </w:t>
      </w:r>
      <w:r w:rsidR="008A09C9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puncte</w:t>
      </w:r>
    </w:p>
    <w:p w14:paraId="1599B0CE" w14:textId="4EEA97DC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Peste 10 ani -2</w:t>
      </w:r>
      <w:r w:rsidR="008A09C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puncte</w:t>
      </w:r>
    </w:p>
    <w:p w14:paraId="44207A4B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Experința în proiecte finanțate prin programe nationale și europene</w:t>
      </w:r>
    </w:p>
    <w:p w14:paraId="2D007693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1 proiect finanțat – 10 </w:t>
      </w:r>
      <w:r>
        <w:rPr>
          <w:rFonts w:cstheme="minorHAnsi"/>
          <w:sz w:val="24"/>
          <w:szCs w:val="24"/>
        </w:rPr>
        <w:t>puncte</w:t>
      </w:r>
    </w:p>
    <w:p w14:paraId="05D1AB64" w14:textId="17331584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2 proiect</w:t>
      </w:r>
      <w:r w:rsidR="008A09C9"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</w:t>
      </w:r>
      <w:r>
        <w:rPr>
          <w:rFonts w:cstheme="minorHAnsi"/>
          <w:sz w:val="24"/>
          <w:szCs w:val="24"/>
        </w:rPr>
        <w:t xml:space="preserve"> </w:t>
      </w:r>
      <w:r w:rsidRPr="00707BE4">
        <w:rPr>
          <w:rFonts w:cstheme="minorHAnsi"/>
          <w:sz w:val="24"/>
          <w:szCs w:val="24"/>
        </w:rPr>
        <w:t xml:space="preserve">–  15 </w:t>
      </w:r>
      <w:r>
        <w:rPr>
          <w:rFonts w:cstheme="minorHAnsi"/>
          <w:sz w:val="24"/>
          <w:szCs w:val="24"/>
        </w:rPr>
        <w:t>puncte</w:t>
      </w:r>
    </w:p>
    <w:p w14:paraId="57A8C177" w14:textId="18D0A412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Peste 2 proiect</w:t>
      </w:r>
      <w:r w:rsidR="008A09C9"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 – 20 </w:t>
      </w:r>
      <w:r>
        <w:rPr>
          <w:rFonts w:cstheme="minorHAnsi"/>
          <w:sz w:val="24"/>
          <w:szCs w:val="24"/>
        </w:rPr>
        <w:t>puncte</w:t>
      </w:r>
    </w:p>
    <w:p w14:paraId="0012DD88" w14:textId="635D9BE3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Limba străină (engleză)</w:t>
      </w:r>
    </w:p>
    <w:p w14:paraId="6EC96213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începător – </w:t>
      </w:r>
      <w:r>
        <w:rPr>
          <w:rFonts w:cstheme="minorHAnsi"/>
          <w:sz w:val="24"/>
          <w:szCs w:val="24"/>
        </w:rPr>
        <w:t>10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3EC47188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mediu –  </w:t>
      </w:r>
      <w:r>
        <w:rPr>
          <w:rFonts w:cstheme="minorHAnsi"/>
          <w:sz w:val="24"/>
          <w:szCs w:val="24"/>
        </w:rPr>
        <w:t>15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114454FC" w14:textId="354EDA7B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avansat probat prin certificări/studii în altă limbă decât cea maternă – </w:t>
      </w:r>
      <w:r>
        <w:rPr>
          <w:rFonts w:cstheme="minorHAnsi"/>
          <w:sz w:val="24"/>
          <w:szCs w:val="24"/>
        </w:rPr>
        <w:t>20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176AB50F" w14:textId="73B0B98B" w:rsidR="000C4B59" w:rsidRDefault="000C4B59" w:rsidP="000C4B59">
      <w:pPr>
        <w:spacing w:after="0"/>
        <w:rPr>
          <w:rFonts w:cstheme="minorHAnsi"/>
          <w:sz w:val="24"/>
          <w:szCs w:val="24"/>
        </w:rPr>
      </w:pPr>
    </w:p>
    <w:p w14:paraId="3DBED283" w14:textId="50CDA8D4" w:rsidR="008A09C9" w:rsidRDefault="008A09C9" w:rsidP="000C4B5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Asistent de proiect</w:t>
      </w:r>
    </w:p>
    <w:p w14:paraId="38AB4D7B" w14:textId="77777777" w:rsidR="008A09C9" w:rsidRPr="00707BE4" w:rsidRDefault="008A09C9" w:rsidP="008A09C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Experiență în activităţi similare cu cele presupuse de postul pentru care candidează</w:t>
      </w:r>
    </w:p>
    <w:p w14:paraId="1EC83CBB" w14:textId="77777777" w:rsidR="008A09C9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0-5 ani - 10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02CE8BA2" w14:textId="77777777" w:rsidR="008A09C9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 ani- 15 puncte</w:t>
      </w:r>
    </w:p>
    <w:p w14:paraId="48CF7415" w14:textId="77777777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Peste 10 ani -20 puncte</w:t>
      </w:r>
    </w:p>
    <w:p w14:paraId="59A5263E" w14:textId="77777777" w:rsidR="008A09C9" w:rsidRPr="00707BE4" w:rsidRDefault="008A09C9" w:rsidP="008A09C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Experința în proi</w:t>
      </w:r>
      <w:r>
        <w:rPr>
          <w:rFonts w:cstheme="minorHAnsi"/>
          <w:sz w:val="24"/>
          <w:szCs w:val="24"/>
          <w:u w:val="single"/>
        </w:rPr>
        <w:t>ecte finanțate prin programe naţ</w:t>
      </w:r>
      <w:r w:rsidRPr="00707BE4">
        <w:rPr>
          <w:rFonts w:cstheme="minorHAnsi"/>
          <w:sz w:val="24"/>
          <w:szCs w:val="24"/>
          <w:u w:val="single"/>
        </w:rPr>
        <w:t>ionale și europene</w:t>
      </w:r>
    </w:p>
    <w:p w14:paraId="2FB8F67C" w14:textId="77777777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1 proiect finanțat – 10 </w:t>
      </w:r>
      <w:r>
        <w:rPr>
          <w:rFonts w:cstheme="minorHAnsi"/>
          <w:sz w:val="24"/>
          <w:szCs w:val="24"/>
        </w:rPr>
        <w:t>puncte</w:t>
      </w:r>
    </w:p>
    <w:p w14:paraId="65D4C458" w14:textId="0AC4E8CF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2 proiect</w:t>
      </w:r>
      <w:r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</w:t>
      </w:r>
      <w:r>
        <w:rPr>
          <w:rFonts w:cstheme="minorHAnsi"/>
          <w:sz w:val="24"/>
          <w:szCs w:val="24"/>
        </w:rPr>
        <w:t xml:space="preserve"> </w:t>
      </w:r>
      <w:r w:rsidRPr="00707BE4">
        <w:rPr>
          <w:rFonts w:cstheme="minorHAnsi"/>
          <w:sz w:val="24"/>
          <w:szCs w:val="24"/>
        </w:rPr>
        <w:t xml:space="preserve">–  15 </w:t>
      </w:r>
      <w:r>
        <w:rPr>
          <w:rFonts w:cstheme="minorHAnsi"/>
          <w:sz w:val="24"/>
          <w:szCs w:val="24"/>
        </w:rPr>
        <w:t>puncte</w:t>
      </w:r>
    </w:p>
    <w:p w14:paraId="2E7D40E2" w14:textId="3F2407CB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Peste 2 proiect</w:t>
      </w:r>
      <w:r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 – 20 </w:t>
      </w:r>
      <w:r>
        <w:rPr>
          <w:rFonts w:cstheme="minorHAnsi"/>
          <w:sz w:val="24"/>
          <w:szCs w:val="24"/>
        </w:rPr>
        <w:t>puncte</w:t>
      </w:r>
    </w:p>
    <w:p w14:paraId="162EDA92" w14:textId="77777777" w:rsidR="008A09C9" w:rsidRPr="00134F7F" w:rsidRDefault="008A09C9" w:rsidP="008A09C9">
      <w:pPr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  <w:u w:val="single"/>
        </w:rPr>
        <w:t>Limba străină de circu</w:t>
      </w:r>
      <w:r>
        <w:rPr>
          <w:rFonts w:cstheme="minorHAnsi"/>
          <w:sz w:val="24"/>
          <w:szCs w:val="24"/>
          <w:u w:val="single"/>
        </w:rPr>
        <w:t>lație internațională (engleză, franceză, spaniolă sau germană)</w:t>
      </w:r>
    </w:p>
    <w:p w14:paraId="1E83DCEC" w14:textId="77777777" w:rsidR="008A09C9" w:rsidRPr="00134F7F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</w:rPr>
        <w:t>Nivel începător – 10 pct</w:t>
      </w:r>
    </w:p>
    <w:p w14:paraId="43BF00F5" w14:textId="77777777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mediu –  </w:t>
      </w:r>
      <w:r>
        <w:rPr>
          <w:rFonts w:cstheme="minorHAnsi"/>
          <w:sz w:val="24"/>
          <w:szCs w:val="24"/>
        </w:rPr>
        <w:t>15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11948BD3" w14:textId="77777777" w:rsidR="008A09C9" w:rsidRPr="00707BE4" w:rsidRDefault="008A09C9" w:rsidP="008A09C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avansat probat prin certificări/studii în altă limbă decât cea maternă – </w:t>
      </w:r>
      <w:r>
        <w:rPr>
          <w:rFonts w:cstheme="minorHAnsi"/>
          <w:sz w:val="24"/>
          <w:szCs w:val="24"/>
        </w:rPr>
        <w:t>20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7CD2A906" w14:textId="77777777" w:rsidR="008A09C9" w:rsidRDefault="008A09C9" w:rsidP="000C4B5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</w:p>
    <w:p w14:paraId="4DDBD0D4" w14:textId="61C42B52" w:rsidR="000C4B59" w:rsidRDefault="008A09C9" w:rsidP="000C4B5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0C4B59" w:rsidRPr="000C4B59">
        <w:rPr>
          <w:rFonts w:cstheme="minorHAnsi"/>
          <w:b/>
          <w:bCs/>
          <w:sz w:val="24"/>
          <w:szCs w:val="24"/>
        </w:rPr>
        <w:t xml:space="preserve">xpert economic, expert </w:t>
      </w:r>
      <w:r w:rsidR="00EA3C5A">
        <w:rPr>
          <w:rFonts w:cstheme="minorHAnsi"/>
          <w:b/>
          <w:bCs/>
          <w:sz w:val="24"/>
          <w:szCs w:val="24"/>
        </w:rPr>
        <w:t>resurse umane</w:t>
      </w:r>
      <w:r w:rsidR="000C4B59" w:rsidRPr="000C4B59">
        <w:rPr>
          <w:rFonts w:cstheme="minorHAnsi"/>
          <w:b/>
          <w:bCs/>
          <w:sz w:val="24"/>
          <w:szCs w:val="24"/>
        </w:rPr>
        <w:t xml:space="preserve">: </w:t>
      </w:r>
    </w:p>
    <w:p w14:paraId="719C8D03" w14:textId="77777777" w:rsidR="000C4B59" w:rsidRPr="000C4B59" w:rsidRDefault="000C4B59" w:rsidP="000C4B59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bCs/>
          <w:sz w:val="24"/>
          <w:szCs w:val="24"/>
        </w:rPr>
      </w:pPr>
    </w:p>
    <w:p w14:paraId="04E74650" w14:textId="644BD23B" w:rsidR="000C4B59" w:rsidRPr="00707BE4" w:rsidRDefault="000C4B59" w:rsidP="000C4B59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Studii în domeniu</w:t>
      </w:r>
      <w:r w:rsidR="008A09C9">
        <w:rPr>
          <w:rFonts w:cstheme="minorHAnsi"/>
          <w:sz w:val="24"/>
          <w:szCs w:val="24"/>
          <w:u w:val="single"/>
        </w:rPr>
        <w:t>l</w:t>
      </w:r>
      <w:r>
        <w:rPr>
          <w:rFonts w:cstheme="minorHAnsi"/>
          <w:sz w:val="24"/>
          <w:szCs w:val="24"/>
          <w:u w:val="single"/>
        </w:rPr>
        <w:t xml:space="preserve"> de referinţă</w:t>
      </w:r>
    </w:p>
    <w:p w14:paraId="378110C1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Cursuri de scurtă durată- 10 puncte</w:t>
      </w:r>
    </w:p>
    <w:p w14:paraId="6D6C7D99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Licenţă - 15 puncte</w:t>
      </w:r>
    </w:p>
    <w:p w14:paraId="761B4D57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Master- 20 puncte</w:t>
      </w:r>
    </w:p>
    <w:p w14:paraId="1072FF11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Experiență în activităţi similare cu cele presupuse de postul pentru care candidează</w:t>
      </w:r>
    </w:p>
    <w:p w14:paraId="26AFD76A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0-5 ani - 10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42E7C5BD" w14:textId="77777777" w:rsidR="000C4B59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 ani- 15 puncte</w:t>
      </w:r>
    </w:p>
    <w:p w14:paraId="5099C165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Peste 10 ani -20 puncte</w:t>
      </w:r>
    </w:p>
    <w:p w14:paraId="359D2273" w14:textId="77777777" w:rsidR="000C4B59" w:rsidRPr="00707BE4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  <w:u w:val="single"/>
        </w:rPr>
      </w:pPr>
      <w:r w:rsidRPr="00707BE4">
        <w:rPr>
          <w:rFonts w:cstheme="minorHAnsi"/>
          <w:sz w:val="24"/>
          <w:szCs w:val="24"/>
          <w:u w:val="single"/>
        </w:rPr>
        <w:t>Experința în proi</w:t>
      </w:r>
      <w:r>
        <w:rPr>
          <w:rFonts w:cstheme="minorHAnsi"/>
          <w:sz w:val="24"/>
          <w:szCs w:val="24"/>
          <w:u w:val="single"/>
        </w:rPr>
        <w:t>ecte finanțate prin programe naţ</w:t>
      </w:r>
      <w:r w:rsidRPr="00707BE4">
        <w:rPr>
          <w:rFonts w:cstheme="minorHAnsi"/>
          <w:sz w:val="24"/>
          <w:szCs w:val="24"/>
          <w:u w:val="single"/>
        </w:rPr>
        <w:t>ionale și europene</w:t>
      </w:r>
    </w:p>
    <w:p w14:paraId="683F58B0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1 proiect finanțat – 10 </w:t>
      </w:r>
      <w:r>
        <w:rPr>
          <w:rFonts w:cstheme="minorHAnsi"/>
          <w:sz w:val="24"/>
          <w:szCs w:val="24"/>
        </w:rPr>
        <w:t>puncte</w:t>
      </w:r>
    </w:p>
    <w:p w14:paraId="613A39A4" w14:textId="4BCD1952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2 proiect</w:t>
      </w:r>
      <w:r w:rsidR="008A09C9"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</w:t>
      </w:r>
      <w:r>
        <w:rPr>
          <w:rFonts w:cstheme="minorHAnsi"/>
          <w:sz w:val="24"/>
          <w:szCs w:val="24"/>
        </w:rPr>
        <w:t xml:space="preserve"> </w:t>
      </w:r>
      <w:r w:rsidRPr="00707BE4">
        <w:rPr>
          <w:rFonts w:cstheme="minorHAnsi"/>
          <w:sz w:val="24"/>
          <w:szCs w:val="24"/>
        </w:rPr>
        <w:t xml:space="preserve">–  15 </w:t>
      </w:r>
      <w:r>
        <w:rPr>
          <w:rFonts w:cstheme="minorHAnsi"/>
          <w:sz w:val="24"/>
          <w:szCs w:val="24"/>
        </w:rPr>
        <w:t>puncte</w:t>
      </w:r>
    </w:p>
    <w:p w14:paraId="11C24364" w14:textId="16512A3F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>Peste 2 proiect</w:t>
      </w:r>
      <w:r w:rsidR="008A09C9">
        <w:rPr>
          <w:rFonts w:cstheme="minorHAnsi"/>
          <w:sz w:val="24"/>
          <w:szCs w:val="24"/>
        </w:rPr>
        <w:t>e</w:t>
      </w:r>
      <w:r w:rsidRPr="00707BE4">
        <w:rPr>
          <w:rFonts w:cstheme="minorHAnsi"/>
          <w:sz w:val="24"/>
          <w:szCs w:val="24"/>
        </w:rPr>
        <w:t xml:space="preserve"> finanțate – 20 </w:t>
      </w:r>
      <w:r>
        <w:rPr>
          <w:rFonts w:cstheme="minorHAnsi"/>
          <w:sz w:val="24"/>
          <w:szCs w:val="24"/>
        </w:rPr>
        <w:t>puncte</w:t>
      </w:r>
    </w:p>
    <w:p w14:paraId="649FFBA3" w14:textId="77777777" w:rsidR="000C4B59" w:rsidRPr="00134F7F" w:rsidRDefault="000C4B59" w:rsidP="000C4B59">
      <w:pPr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  <w:u w:val="single"/>
        </w:rPr>
        <w:t>Limba străină de circu</w:t>
      </w:r>
      <w:r>
        <w:rPr>
          <w:rFonts w:cstheme="minorHAnsi"/>
          <w:sz w:val="24"/>
          <w:szCs w:val="24"/>
          <w:u w:val="single"/>
        </w:rPr>
        <w:t>lație internațională (engleză, franceză, spaniolă sau germană)</w:t>
      </w:r>
    </w:p>
    <w:p w14:paraId="688591C6" w14:textId="77777777" w:rsidR="000C4B59" w:rsidRPr="00134F7F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134F7F">
        <w:rPr>
          <w:rFonts w:cstheme="minorHAnsi"/>
          <w:sz w:val="24"/>
          <w:szCs w:val="24"/>
        </w:rPr>
        <w:t>Nivel începător – 10 pct</w:t>
      </w:r>
    </w:p>
    <w:p w14:paraId="673658E8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mediu –  </w:t>
      </w:r>
      <w:r>
        <w:rPr>
          <w:rFonts w:cstheme="minorHAnsi"/>
          <w:sz w:val="24"/>
          <w:szCs w:val="24"/>
        </w:rPr>
        <w:t>15</w:t>
      </w:r>
      <w:r w:rsidRPr="00707BE4">
        <w:rPr>
          <w:rFonts w:cstheme="minorHAnsi"/>
          <w:sz w:val="24"/>
          <w:szCs w:val="24"/>
        </w:rPr>
        <w:t xml:space="preserve"> pct</w:t>
      </w:r>
    </w:p>
    <w:p w14:paraId="2AFD9F6A" w14:textId="77777777" w:rsidR="000C4B59" w:rsidRPr="00707BE4" w:rsidRDefault="000C4B59" w:rsidP="000C4B59">
      <w:pPr>
        <w:spacing w:after="0"/>
        <w:ind w:left="720"/>
        <w:rPr>
          <w:rFonts w:cstheme="minorHAnsi"/>
          <w:sz w:val="24"/>
          <w:szCs w:val="24"/>
        </w:rPr>
      </w:pPr>
      <w:r w:rsidRPr="00707BE4">
        <w:rPr>
          <w:rFonts w:cstheme="minorHAnsi"/>
          <w:sz w:val="24"/>
          <w:szCs w:val="24"/>
        </w:rPr>
        <w:t xml:space="preserve">Nivel avansat probat prin certificări/studii în altă limbă decât cea maternă – </w:t>
      </w:r>
      <w:r>
        <w:rPr>
          <w:rFonts w:cstheme="minorHAnsi"/>
          <w:sz w:val="24"/>
          <w:szCs w:val="24"/>
        </w:rPr>
        <w:t>20</w:t>
      </w:r>
      <w:r w:rsidRPr="00707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puncte</w:t>
      </w:r>
    </w:p>
    <w:p w14:paraId="63F2205F" w14:textId="77777777" w:rsidR="000C4B59" w:rsidRDefault="000C4B59" w:rsidP="00C16960">
      <w:pPr>
        <w:tabs>
          <w:tab w:val="left" w:pos="0"/>
        </w:tabs>
        <w:spacing w:after="0" w:line="320" w:lineRule="atLeast"/>
        <w:jc w:val="both"/>
        <w:rPr>
          <w:rFonts w:asciiTheme="majorHAnsi" w:hAnsiTheme="majorHAnsi" w:cstheme="majorHAnsi"/>
          <w:color w:val="FF0000"/>
        </w:rPr>
      </w:pPr>
    </w:p>
    <w:p w14:paraId="5809CFF3" w14:textId="42CE62FE" w:rsidR="00C16960" w:rsidRDefault="00C16960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sz w:val="24"/>
          <w:szCs w:val="24"/>
        </w:rPr>
      </w:pPr>
      <w:r w:rsidRPr="00F53622">
        <w:rPr>
          <w:rFonts w:cstheme="minorHAnsi"/>
          <w:b/>
          <w:sz w:val="24"/>
          <w:szCs w:val="24"/>
        </w:rPr>
        <w:t>Candidatul care va obține punctajul cel mai ridicat va fi declarat admis.</w:t>
      </w:r>
    </w:p>
    <w:p w14:paraId="02B87548" w14:textId="77777777" w:rsidR="008A09C9" w:rsidRPr="00F53622" w:rsidRDefault="008A09C9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sz w:val="24"/>
          <w:szCs w:val="24"/>
        </w:rPr>
      </w:pPr>
    </w:p>
    <w:p w14:paraId="0B7B80A3" w14:textId="77777777" w:rsidR="009328ED" w:rsidRPr="00611179" w:rsidRDefault="009328ED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color w:val="FF0000"/>
          <w:sz w:val="24"/>
          <w:szCs w:val="24"/>
        </w:rPr>
      </w:pPr>
    </w:p>
    <w:p w14:paraId="1C029B26" w14:textId="77777777" w:rsidR="004F5A27" w:rsidRPr="00F53622" w:rsidRDefault="004F5A27" w:rsidP="00C16960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F53622">
        <w:rPr>
          <w:rFonts w:cstheme="minorHAnsi"/>
          <w:b/>
          <w:i/>
          <w:sz w:val="24"/>
          <w:szCs w:val="24"/>
        </w:rPr>
        <w:t>5.5. Contestații</w:t>
      </w:r>
    </w:p>
    <w:p w14:paraId="2B06C18B" w14:textId="779D61DF" w:rsidR="004F5A27" w:rsidRPr="00F53622" w:rsidRDefault="00A92872" w:rsidP="004F5A2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Candidaţii</w:t>
      </w:r>
      <w:r w:rsidR="004F5A27" w:rsidRPr="00F53622">
        <w:rPr>
          <w:rFonts w:cstheme="minorHAnsi"/>
          <w:sz w:val="24"/>
          <w:szCs w:val="24"/>
        </w:rPr>
        <w:t xml:space="preserve"> declarați respinși vor avea posibilitatea de a depune contestație</w:t>
      </w:r>
      <w:r w:rsidR="006A44DD">
        <w:rPr>
          <w:rFonts w:cstheme="minorHAnsi"/>
          <w:sz w:val="24"/>
          <w:szCs w:val="24"/>
        </w:rPr>
        <w:t xml:space="preserve"> în </w:t>
      </w:r>
      <w:r w:rsidR="008A09C9">
        <w:rPr>
          <w:rFonts w:cstheme="minorHAnsi"/>
          <w:sz w:val="24"/>
          <w:szCs w:val="24"/>
        </w:rPr>
        <w:t>20</w:t>
      </w:r>
      <w:r w:rsidR="001B45D7">
        <w:rPr>
          <w:rFonts w:cstheme="minorHAnsi"/>
          <w:sz w:val="24"/>
          <w:szCs w:val="24"/>
        </w:rPr>
        <w:t>.07.2021.</w:t>
      </w:r>
    </w:p>
    <w:p w14:paraId="3D3BC8F0" w14:textId="77777777" w:rsidR="004F5A27" w:rsidRPr="00F53622" w:rsidRDefault="004F5A27" w:rsidP="004F5A2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F53622">
        <w:rPr>
          <w:rFonts w:cstheme="minorHAnsi"/>
          <w:sz w:val="24"/>
          <w:szCs w:val="24"/>
        </w:rPr>
        <w:t xml:space="preserve">Contestațiile vor fi analizate de comisia de evaluare, rezultatul va fi consemnat într-un proces verbal și adus la cunoștință </w:t>
      </w:r>
      <w:r w:rsidR="00A92872">
        <w:rPr>
          <w:rFonts w:cstheme="minorHAnsi"/>
          <w:sz w:val="24"/>
          <w:szCs w:val="24"/>
        </w:rPr>
        <w:t>candidatului</w:t>
      </w:r>
      <w:r w:rsidRPr="00F53622">
        <w:rPr>
          <w:rFonts w:cstheme="minorHAnsi"/>
          <w:sz w:val="24"/>
          <w:szCs w:val="24"/>
        </w:rPr>
        <w:t xml:space="preserve"> prin e-mail. </w:t>
      </w:r>
    </w:p>
    <w:p w14:paraId="3998780E" w14:textId="77777777" w:rsidR="004F5A27" w:rsidRPr="00611179" w:rsidRDefault="004F5A27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</w:p>
    <w:p w14:paraId="294274E6" w14:textId="77777777" w:rsidR="00502B94" w:rsidRPr="00F53622" w:rsidRDefault="000856E8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 w:rsidRPr="00F53622">
        <w:rPr>
          <w:rFonts w:cstheme="minorHAnsi"/>
          <w:b/>
          <w:i/>
          <w:sz w:val="24"/>
          <w:szCs w:val="24"/>
        </w:rPr>
        <w:t xml:space="preserve">6. </w:t>
      </w:r>
      <w:r w:rsidR="00502B94" w:rsidRPr="00F53622">
        <w:rPr>
          <w:rFonts w:cstheme="minorHAnsi"/>
          <w:b/>
          <w:i/>
          <w:sz w:val="24"/>
          <w:szCs w:val="24"/>
        </w:rPr>
        <w:t xml:space="preserve">Termeni de referință pentru selecția </w:t>
      </w:r>
      <w:r w:rsidR="00F53622">
        <w:rPr>
          <w:rFonts w:cstheme="minorHAnsi"/>
          <w:b/>
          <w:i/>
          <w:sz w:val="24"/>
          <w:szCs w:val="24"/>
        </w:rPr>
        <w:t>resursei umane</w:t>
      </w:r>
      <w:r w:rsidR="00502B94" w:rsidRPr="00F53622">
        <w:rPr>
          <w:rFonts w:cstheme="minorHAnsi"/>
          <w:b/>
          <w:i/>
          <w:sz w:val="24"/>
          <w:szCs w:val="24"/>
        </w:rPr>
        <w:t xml:space="preserve"> </w:t>
      </w:r>
    </w:p>
    <w:p w14:paraId="758B5DCA" w14:textId="77777777" w:rsidR="002C1320" w:rsidRPr="00611179" w:rsidRDefault="002C1320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</w:p>
    <w:p w14:paraId="7E99FE19" w14:textId="77777777" w:rsidR="002C1320" w:rsidRPr="00707BE4" w:rsidRDefault="000856E8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F53622">
        <w:rPr>
          <w:rFonts w:cstheme="minorHAnsi"/>
          <w:sz w:val="24"/>
          <w:szCs w:val="24"/>
        </w:rPr>
        <w:t>Pozițiile care fac obiectul procedurii de selecție</w:t>
      </w:r>
      <w:r w:rsidR="00F53622">
        <w:rPr>
          <w:rFonts w:cstheme="minorHAnsi"/>
          <w:sz w:val="24"/>
          <w:szCs w:val="24"/>
        </w:rPr>
        <w:t xml:space="preserve"> sunt următoarele:</w:t>
      </w:r>
    </w:p>
    <w:tbl>
      <w:tblPr>
        <w:tblStyle w:val="TableGrid"/>
        <w:tblpPr w:leftFromText="180" w:rightFromText="180" w:vertAnchor="text" w:horzAnchor="margin" w:tblpY="51"/>
        <w:tblW w:w="10440" w:type="dxa"/>
        <w:tblLook w:val="04A0" w:firstRow="1" w:lastRow="0" w:firstColumn="1" w:lastColumn="0" w:noHBand="0" w:noVBand="1"/>
      </w:tblPr>
      <w:tblGrid>
        <w:gridCol w:w="550"/>
        <w:gridCol w:w="5781"/>
        <w:gridCol w:w="1432"/>
        <w:gridCol w:w="2677"/>
      </w:tblGrid>
      <w:tr w:rsidR="000C4B59" w:rsidRPr="00611179" w14:paraId="6DB595F9" w14:textId="77777777" w:rsidTr="001C710D">
        <w:tc>
          <w:tcPr>
            <w:tcW w:w="550" w:type="dxa"/>
          </w:tcPr>
          <w:p w14:paraId="31E19123" w14:textId="77777777" w:rsidR="000C4B59" w:rsidRPr="00F53622" w:rsidRDefault="000C4B59" w:rsidP="001C710D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622">
              <w:rPr>
                <w:rFonts w:cstheme="minorHAnsi"/>
                <w:b/>
                <w:bCs/>
                <w:sz w:val="24"/>
                <w:szCs w:val="24"/>
              </w:rPr>
              <w:t>Nr crt.</w:t>
            </w:r>
          </w:p>
        </w:tc>
        <w:tc>
          <w:tcPr>
            <w:tcW w:w="5781" w:type="dxa"/>
          </w:tcPr>
          <w:p w14:paraId="3589CAF3" w14:textId="77777777" w:rsidR="000C4B59" w:rsidRPr="00F53622" w:rsidRDefault="000C4B59" w:rsidP="001C710D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622">
              <w:rPr>
                <w:rFonts w:cstheme="minorHAnsi"/>
                <w:b/>
                <w:bCs/>
                <w:sz w:val="24"/>
                <w:szCs w:val="24"/>
              </w:rPr>
              <w:t>Denumire poziție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în cadrul proiectului</w:t>
            </w:r>
          </w:p>
        </w:tc>
        <w:tc>
          <w:tcPr>
            <w:tcW w:w="1432" w:type="dxa"/>
          </w:tcPr>
          <w:p w14:paraId="023BA0F3" w14:textId="77777777" w:rsidR="000C4B59" w:rsidRPr="00F53622" w:rsidRDefault="000C4B59" w:rsidP="001C710D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622">
              <w:rPr>
                <w:rFonts w:cstheme="minorHAnsi"/>
                <w:b/>
                <w:bCs/>
                <w:sz w:val="24"/>
                <w:szCs w:val="24"/>
              </w:rPr>
              <w:t>Număr poziții</w:t>
            </w:r>
          </w:p>
        </w:tc>
        <w:tc>
          <w:tcPr>
            <w:tcW w:w="2677" w:type="dxa"/>
          </w:tcPr>
          <w:p w14:paraId="449A477E" w14:textId="77777777" w:rsidR="000C4B59" w:rsidRPr="00F53622" w:rsidRDefault="000C4B59" w:rsidP="001C710D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622">
              <w:rPr>
                <w:rFonts w:cstheme="minorHAnsi"/>
                <w:b/>
                <w:bCs/>
                <w:sz w:val="24"/>
                <w:szCs w:val="24"/>
              </w:rPr>
              <w:t>Descriere activitate și  cerințe poziție</w:t>
            </w:r>
          </w:p>
        </w:tc>
      </w:tr>
      <w:tr w:rsidR="000C4B59" w:rsidRPr="00611179" w14:paraId="0C595AF0" w14:textId="77777777" w:rsidTr="001C710D">
        <w:tc>
          <w:tcPr>
            <w:tcW w:w="550" w:type="dxa"/>
          </w:tcPr>
          <w:p w14:paraId="6A476332" w14:textId="77777777" w:rsidR="000C4B59" w:rsidRPr="00F53622" w:rsidRDefault="000C4B59" w:rsidP="001C710D">
            <w:r>
              <w:t>1</w:t>
            </w:r>
          </w:p>
        </w:tc>
        <w:tc>
          <w:tcPr>
            <w:tcW w:w="5781" w:type="dxa"/>
          </w:tcPr>
          <w:p w14:paraId="4FB56B2D" w14:textId="458DC962" w:rsidR="000C4B59" w:rsidRPr="00302D25" w:rsidRDefault="000C4B59" w:rsidP="00302D25">
            <w:pPr>
              <w:pStyle w:val="Body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</w:pPr>
            <w:proofErr w:type="spellStart"/>
            <w:r w:rsidRPr="00EA272F">
              <w:rPr>
                <w:sz w:val="24"/>
                <w:szCs w:val="24"/>
              </w:rPr>
              <w:t>Cercetător</w:t>
            </w:r>
            <w:proofErr w:type="spellEnd"/>
            <w:r w:rsidRPr="00EA272F">
              <w:rPr>
                <w:sz w:val="24"/>
                <w:szCs w:val="24"/>
              </w:rPr>
              <w:t xml:space="preserve"> </w:t>
            </w:r>
            <w:r w:rsidR="008A09C9">
              <w:rPr>
                <w:sz w:val="24"/>
                <w:szCs w:val="24"/>
              </w:rPr>
              <w:t xml:space="preserve">cu </w:t>
            </w:r>
            <w:proofErr w:type="spellStart"/>
            <w:r w:rsidR="008A09C9">
              <w:rPr>
                <w:sz w:val="24"/>
                <w:szCs w:val="24"/>
              </w:rPr>
              <w:t>atribu</w:t>
            </w:r>
            <w:proofErr w:type="spellEnd"/>
            <w:r w:rsidR="008A09C9">
              <w:rPr>
                <w:sz w:val="24"/>
                <w:szCs w:val="24"/>
                <w:lang w:val="ro-RO"/>
              </w:rPr>
              <w:t xml:space="preserve">ții </w:t>
            </w:r>
            <w:proofErr w:type="spellStart"/>
            <w:r w:rsidRPr="00EA272F">
              <w:rPr>
                <w:sz w:val="24"/>
                <w:szCs w:val="24"/>
              </w:rPr>
              <w:t>în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C4B59">
              <w:rPr>
                <w:sz w:val="24"/>
                <w:szCs w:val="24"/>
              </w:rPr>
              <w:t>ezvoltarea</w:t>
            </w:r>
            <w:proofErr w:type="spellEnd"/>
            <w:r w:rsidRPr="000C4B59">
              <w:rPr>
                <w:sz w:val="24"/>
                <w:szCs w:val="24"/>
              </w:rPr>
              <w:t xml:space="preserve"> </w:t>
            </w:r>
            <w:r w:rsidR="00302D25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>de programe comune</w:t>
            </w:r>
            <w:r w:rsidR="00302D25" w:rsidRPr="00EA272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 xml:space="preserve"> </w:t>
            </w:r>
            <w:r w:rsidR="00302D25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 xml:space="preserve">de formare </w:t>
            </w:r>
            <w:r w:rsidR="00C004E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 xml:space="preserve">în </w:t>
            </w:r>
            <w:r w:rsidR="00302D25" w:rsidRPr="00EA272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 xml:space="preserve">domeniul aplicării gamificării în transport şi </w:t>
            </w:r>
            <w:proofErr w:type="gramStart"/>
            <w:r w:rsidR="00302D25" w:rsidRPr="00EA272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>logistică</w:t>
            </w:r>
            <w:r w:rsidR="00C004E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bdr w:val="none" w:sz="0" w:space="0" w:color="auto"/>
                <w:lang w:val="ro-RO" w:eastAsia="ro-RO"/>
              </w:rPr>
              <w:t xml:space="preserve"> </w:t>
            </w:r>
            <w:r w:rsidR="00C004EF" w:rsidRPr="00302D25">
              <w:rPr>
                <w:sz w:val="24"/>
                <w:szCs w:val="24"/>
              </w:rPr>
              <w:t xml:space="preserve"> </w:t>
            </w:r>
            <w:proofErr w:type="spellStart"/>
            <w:r w:rsidR="00C004EF">
              <w:rPr>
                <w:sz w:val="24"/>
                <w:szCs w:val="24"/>
              </w:rPr>
              <w:t>și</w:t>
            </w:r>
            <w:proofErr w:type="spellEnd"/>
            <w:proofErr w:type="gramEnd"/>
            <w:r w:rsidR="00C004EF">
              <w:rPr>
                <w:sz w:val="24"/>
                <w:szCs w:val="24"/>
              </w:rPr>
              <w:t xml:space="preserve"> de </w:t>
            </w:r>
            <w:proofErr w:type="spellStart"/>
            <w:r w:rsidR="00C004EF" w:rsidRPr="00302D25">
              <w:rPr>
                <w:sz w:val="24"/>
                <w:szCs w:val="24"/>
              </w:rPr>
              <w:t>dezvoltare</w:t>
            </w:r>
            <w:proofErr w:type="spellEnd"/>
            <w:r w:rsidR="00C004EF">
              <w:rPr>
                <w:sz w:val="24"/>
                <w:szCs w:val="24"/>
              </w:rPr>
              <w:t xml:space="preserve"> </w:t>
            </w:r>
            <w:r w:rsidR="00C004EF" w:rsidRPr="00302D25">
              <w:rPr>
                <w:sz w:val="24"/>
                <w:szCs w:val="24"/>
              </w:rPr>
              <w:t xml:space="preserve">a </w:t>
            </w:r>
            <w:proofErr w:type="spellStart"/>
            <w:r w:rsidR="00C004EF" w:rsidRPr="00302D25">
              <w:rPr>
                <w:sz w:val="24"/>
                <w:szCs w:val="24"/>
              </w:rPr>
              <w:t>unei</w:t>
            </w:r>
            <w:proofErr w:type="spellEnd"/>
            <w:r w:rsidR="00C004EF" w:rsidRPr="00302D25">
              <w:rPr>
                <w:sz w:val="24"/>
                <w:szCs w:val="24"/>
              </w:rPr>
              <w:t xml:space="preserve"> </w:t>
            </w:r>
            <w:proofErr w:type="spellStart"/>
            <w:r w:rsidR="00C004EF" w:rsidRPr="00302D25">
              <w:rPr>
                <w:sz w:val="24"/>
                <w:szCs w:val="24"/>
              </w:rPr>
              <w:t>reţele</w:t>
            </w:r>
            <w:proofErr w:type="spellEnd"/>
            <w:r w:rsidR="00C004EF" w:rsidRPr="00302D25">
              <w:rPr>
                <w:sz w:val="24"/>
                <w:szCs w:val="24"/>
              </w:rPr>
              <w:t xml:space="preserve"> </w:t>
            </w:r>
            <w:proofErr w:type="spellStart"/>
            <w:r w:rsidR="00C004EF" w:rsidRPr="00302D25">
              <w:rPr>
                <w:sz w:val="24"/>
                <w:szCs w:val="24"/>
              </w:rPr>
              <w:t>inovative</w:t>
            </w:r>
            <w:proofErr w:type="spellEnd"/>
            <w:r w:rsidR="00C004EF" w:rsidRPr="00302D25">
              <w:rPr>
                <w:sz w:val="24"/>
                <w:szCs w:val="24"/>
              </w:rPr>
              <w:t xml:space="preserve"> </w:t>
            </w:r>
            <w:r w:rsidR="00C004EF">
              <w:t xml:space="preserve"> </w:t>
            </w:r>
            <w:r w:rsidR="00C004EF" w:rsidRPr="00302D25">
              <w:rPr>
                <w:sz w:val="24"/>
                <w:szCs w:val="24"/>
              </w:rPr>
              <w:t xml:space="preserve">de </w:t>
            </w:r>
            <w:proofErr w:type="spellStart"/>
            <w:r w:rsidR="00C004EF" w:rsidRPr="00302D25">
              <w:rPr>
                <w:sz w:val="24"/>
                <w:szCs w:val="24"/>
              </w:rPr>
              <w:t>diseminare</w:t>
            </w:r>
            <w:proofErr w:type="spellEnd"/>
          </w:p>
        </w:tc>
        <w:tc>
          <w:tcPr>
            <w:tcW w:w="1432" w:type="dxa"/>
          </w:tcPr>
          <w:p w14:paraId="7DDD7A68" w14:textId="5185E191" w:rsidR="000C4B59" w:rsidRPr="00F53622" w:rsidRDefault="00302D25" w:rsidP="001C710D">
            <w:r>
              <w:t>1</w:t>
            </w:r>
          </w:p>
        </w:tc>
        <w:tc>
          <w:tcPr>
            <w:tcW w:w="2677" w:type="dxa"/>
          </w:tcPr>
          <w:p w14:paraId="34ADD88D" w14:textId="77777777" w:rsidR="000C4B59" w:rsidRPr="00F53622" w:rsidRDefault="000C4B59" w:rsidP="001C710D">
            <w:r>
              <w:t>Anexa 1</w:t>
            </w:r>
          </w:p>
        </w:tc>
      </w:tr>
      <w:tr w:rsidR="00302D25" w:rsidRPr="00611179" w14:paraId="7A515157" w14:textId="77777777" w:rsidTr="001C710D">
        <w:tc>
          <w:tcPr>
            <w:tcW w:w="550" w:type="dxa"/>
          </w:tcPr>
          <w:p w14:paraId="405F4889" w14:textId="7262BF44" w:rsidR="00302D25" w:rsidRDefault="00302D25" w:rsidP="001C710D">
            <w:r>
              <w:t>2</w:t>
            </w:r>
          </w:p>
        </w:tc>
        <w:tc>
          <w:tcPr>
            <w:tcW w:w="5781" w:type="dxa"/>
          </w:tcPr>
          <w:p w14:paraId="226E91A1" w14:textId="5CBA40F1" w:rsidR="00302D25" w:rsidRPr="00EA272F" w:rsidRDefault="00302D25" w:rsidP="001C710D">
            <w:pPr>
              <w:tabs>
                <w:tab w:val="left" w:pos="0"/>
              </w:tabs>
              <w:spacing w:line="3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02D25">
              <w:rPr>
                <w:sz w:val="24"/>
                <w:szCs w:val="24"/>
              </w:rPr>
              <w:t xml:space="preserve">ercetător în dezvoltarea unei reţele inovative </w:t>
            </w:r>
            <w:r>
              <w:t xml:space="preserve"> </w:t>
            </w:r>
            <w:r w:rsidRPr="00302D25">
              <w:rPr>
                <w:sz w:val="24"/>
                <w:szCs w:val="24"/>
              </w:rPr>
              <w:t>de diseminare în domeniul aplicării gamificării în transport şi logistică</w:t>
            </w:r>
          </w:p>
        </w:tc>
        <w:tc>
          <w:tcPr>
            <w:tcW w:w="1432" w:type="dxa"/>
          </w:tcPr>
          <w:p w14:paraId="06D58982" w14:textId="48C25287" w:rsidR="00302D25" w:rsidRDefault="00C004EF" w:rsidP="001C710D">
            <w:r>
              <w:t>1</w:t>
            </w:r>
          </w:p>
        </w:tc>
        <w:tc>
          <w:tcPr>
            <w:tcW w:w="2677" w:type="dxa"/>
          </w:tcPr>
          <w:p w14:paraId="490906A9" w14:textId="72F47F40" w:rsidR="00302D25" w:rsidRDefault="00302D25" w:rsidP="001C710D">
            <w:r>
              <w:t>Anexa 2</w:t>
            </w:r>
          </w:p>
        </w:tc>
      </w:tr>
      <w:tr w:rsidR="00302D25" w:rsidRPr="00611179" w14:paraId="258FA1C1" w14:textId="77777777" w:rsidTr="001C710D">
        <w:tc>
          <w:tcPr>
            <w:tcW w:w="550" w:type="dxa"/>
          </w:tcPr>
          <w:p w14:paraId="7818E3C7" w14:textId="2B973CB7" w:rsidR="00302D25" w:rsidRDefault="00302D25" w:rsidP="001C710D">
            <w:r>
              <w:t>3</w:t>
            </w:r>
          </w:p>
        </w:tc>
        <w:tc>
          <w:tcPr>
            <w:tcW w:w="5781" w:type="dxa"/>
          </w:tcPr>
          <w:p w14:paraId="6DE74EF6" w14:textId="13743BA7" w:rsidR="00302D25" w:rsidRDefault="00302D25" w:rsidP="001C710D">
            <w:pPr>
              <w:tabs>
                <w:tab w:val="left" w:pos="0"/>
              </w:tabs>
              <w:spacing w:line="3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comunicare</w:t>
            </w:r>
          </w:p>
        </w:tc>
        <w:tc>
          <w:tcPr>
            <w:tcW w:w="1432" w:type="dxa"/>
          </w:tcPr>
          <w:p w14:paraId="5DCD355E" w14:textId="434A7E9B" w:rsidR="00302D25" w:rsidRDefault="008A621B" w:rsidP="001C710D">
            <w:r>
              <w:t>3</w:t>
            </w:r>
          </w:p>
        </w:tc>
        <w:tc>
          <w:tcPr>
            <w:tcW w:w="2677" w:type="dxa"/>
          </w:tcPr>
          <w:p w14:paraId="248536AF" w14:textId="3A4F6F5E" w:rsidR="00302D25" w:rsidRDefault="00302D25" w:rsidP="001C710D">
            <w:r>
              <w:t>Anexa 3</w:t>
            </w:r>
          </w:p>
        </w:tc>
      </w:tr>
      <w:tr w:rsidR="000C4B59" w:rsidRPr="00611179" w14:paraId="30EB12F2" w14:textId="77777777" w:rsidTr="001C710D">
        <w:tc>
          <w:tcPr>
            <w:tcW w:w="550" w:type="dxa"/>
          </w:tcPr>
          <w:p w14:paraId="5B026820" w14:textId="7D92C21B" w:rsidR="000C4B59" w:rsidRDefault="00302D25" w:rsidP="001C710D">
            <w:r>
              <w:t>4</w:t>
            </w:r>
          </w:p>
        </w:tc>
        <w:tc>
          <w:tcPr>
            <w:tcW w:w="5781" w:type="dxa"/>
          </w:tcPr>
          <w:p w14:paraId="066183A6" w14:textId="77777777" w:rsidR="000C4B59" w:rsidRPr="00EA272F" w:rsidRDefault="000C4B59" w:rsidP="001C710D">
            <w:pPr>
              <w:tabs>
                <w:tab w:val="left" w:pos="0"/>
              </w:tabs>
              <w:spacing w:line="3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economic</w:t>
            </w:r>
          </w:p>
        </w:tc>
        <w:tc>
          <w:tcPr>
            <w:tcW w:w="1432" w:type="dxa"/>
          </w:tcPr>
          <w:p w14:paraId="6604199F" w14:textId="77777777" w:rsidR="000C4B59" w:rsidRDefault="000C4B59" w:rsidP="001C710D">
            <w:r>
              <w:t>1</w:t>
            </w:r>
          </w:p>
        </w:tc>
        <w:tc>
          <w:tcPr>
            <w:tcW w:w="2677" w:type="dxa"/>
          </w:tcPr>
          <w:p w14:paraId="4657C9F2" w14:textId="2CAF9CB3" w:rsidR="000C4B59" w:rsidRDefault="000C4B59" w:rsidP="001C710D">
            <w:r>
              <w:t xml:space="preserve">Anexa </w:t>
            </w:r>
            <w:r w:rsidR="00302D25">
              <w:t>4</w:t>
            </w:r>
          </w:p>
        </w:tc>
      </w:tr>
      <w:tr w:rsidR="000C4B59" w:rsidRPr="00611179" w14:paraId="4875B86C" w14:textId="77777777" w:rsidTr="001C710D">
        <w:tc>
          <w:tcPr>
            <w:tcW w:w="550" w:type="dxa"/>
          </w:tcPr>
          <w:p w14:paraId="45429313" w14:textId="26BA5B6E" w:rsidR="000C4B59" w:rsidRDefault="00302D25" w:rsidP="001C710D">
            <w:r>
              <w:t>5</w:t>
            </w:r>
          </w:p>
        </w:tc>
        <w:tc>
          <w:tcPr>
            <w:tcW w:w="5781" w:type="dxa"/>
          </w:tcPr>
          <w:p w14:paraId="26110C7B" w14:textId="435CBADD" w:rsidR="000C4B59" w:rsidRPr="007B398C" w:rsidRDefault="000C4B59" w:rsidP="001C710D">
            <w:pPr>
              <w:tabs>
                <w:tab w:val="left" w:pos="0"/>
              </w:tabs>
              <w:spacing w:line="3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 </w:t>
            </w:r>
            <w:r w:rsidR="00EA3C5A">
              <w:rPr>
                <w:sz w:val="24"/>
                <w:szCs w:val="24"/>
              </w:rPr>
              <w:t>resurse umane</w:t>
            </w:r>
          </w:p>
        </w:tc>
        <w:tc>
          <w:tcPr>
            <w:tcW w:w="1432" w:type="dxa"/>
          </w:tcPr>
          <w:p w14:paraId="77189695" w14:textId="77777777" w:rsidR="000C4B59" w:rsidRDefault="000C4B59" w:rsidP="001C710D">
            <w:r>
              <w:t>1</w:t>
            </w:r>
          </w:p>
        </w:tc>
        <w:tc>
          <w:tcPr>
            <w:tcW w:w="2677" w:type="dxa"/>
          </w:tcPr>
          <w:p w14:paraId="0555D269" w14:textId="7AF97C28" w:rsidR="000C4B59" w:rsidRDefault="000C4B59" w:rsidP="001C710D">
            <w:r>
              <w:t xml:space="preserve">Anexa </w:t>
            </w:r>
            <w:r w:rsidR="00302D25">
              <w:t>5</w:t>
            </w:r>
          </w:p>
        </w:tc>
      </w:tr>
      <w:tr w:rsidR="000C4B59" w:rsidRPr="00611179" w14:paraId="08B70CDD" w14:textId="77777777" w:rsidTr="001C710D">
        <w:tc>
          <w:tcPr>
            <w:tcW w:w="550" w:type="dxa"/>
          </w:tcPr>
          <w:p w14:paraId="5875362C" w14:textId="2D434B14" w:rsidR="000C4B59" w:rsidRDefault="00302D25" w:rsidP="001C710D">
            <w:r>
              <w:lastRenderedPageBreak/>
              <w:t>6</w:t>
            </w:r>
          </w:p>
        </w:tc>
        <w:tc>
          <w:tcPr>
            <w:tcW w:w="5781" w:type="dxa"/>
          </w:tcPr>
          <w:p w14:paraId="23AC1392" w14:textId="77777777" w:rsidR="000C4B59" w:rsidRPr="007B398C" w:rsidRDefault="000C4B59" w:rsidP="001C710D">
            <w:pPr>
              <w:tabs>
                <w:tab w:val="left" w:pos="0"/>
              </w:tabs>
              <w:spacing w:line="3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proiect</w:t>
            </w:r>
          </w:p>
        </w:tc>
        <w:tc>
          <w:tcPr>
            <w:tcW w:w="1432" w:type="dxa"/>
          </w:tcPr>
          <w:p w14:paraId="1B779CDC" w14:textId="77777777" w:rsidR="000C4B59" w:rsidRDefault="000C4B59" w:rsidP="001C710D">
            <w:r>
              <w:t>2</w:t>
            </w:r>
          </w:p>
        </w:tc>
        <w:tc>
          <w:tcPr>
            <w:tcW w:w="2677" w:type="dxa"/>
          </w:tcPr>
          <w:p w14:paraId="56C96F13" w14:textId="0237E265" w:rsidR="000C4B59" w:rsidRDefault="000C4B59" w:rsidP="001C710D">
            <w:r>
              <w:t xml:space="preserve">Anexa </w:t>
            </w:r>
            <w:r w:rsidR="00302D25">
              <w:t>6</w:t>
            </w:r>
          </w:p>
        </w:tc>
      </w:tr>
    </w:tbl>
    <w:p w14:paraId="1739DA83" w14:textId="77777777" w:rsidR="00A23197" w:rsidRPr="00611179" w:rsidRDefault="00A23197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color w:val="FF0000"/>
          <w:sz w:val="24"/>
          <w:szCs w:val="24"/>
        </w:rPr>
      </w:pPr>
    </w:p>
    <w:p w14:paraId="2A90DCF2" w14:textId="77777777" w:rsidR="00C004EF" w:rsidRDefault="00C004EF">
      <w:pPr>
        <w:rPr>
          <w:rFonts w:ascii="Calibri" w:eastAsia="Calibri" w:hAnsi="Calibri" w:cstheme="minorHAnsi"/>
          <w:b/>
          <w:i/>
          <w:color w:val="000000"/>
          <w:sz w:val="24"/>
          <w:szCs w:val="24"/>
          <w:u w:val="single" w:color="000000"/>
          <w:bdr w:val="nil"/>
          <w:lang w:val="es-ES" w:eastAsia="en-US"/>
        </w:rPr>
      </w:pPr>
      <w:r>
        <w:rPr>
          <w:rFonts w:cstheme="minorHAnsi"/>
          <w:b/>
          <w:i/>
          <w:sz w:val="24"/>
          <w:szCs w:val="24"/>
          <w:u w:val="single"/>
          <w:lang w:val="es-ES"/>
        </w:rPr>
        <w:br w:type="page"/>
      </w:r>
    </w:p>
    <w:p w14:paraId="4777E46C" w14:textId="33663452" w:rsidR="00302D25" w:rsidRPr="00EA272F" w:rsidRDefault="00302D25" w:rsidP="00302D25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lastRenderedPageBreak/>
        <w:t xml:space="preserve">Anexa 1-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Dezvoltarea de programe comune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de formare 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domeniul aplicării gamificării în transport şi logistică</w:t>
      </w:r>
      <w:r w:rsidR="00B14D31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</w:t>
      </w:r>
      <w:r w:rsidR="002F220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şi </w:t>
      </w:r>
      <w:r w:rsidR="002F220F" w:rsidRPr="002F220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contribuție la dezvoltarea unei reţele inovative de diseminare în domeniul aplicării gamificării în transport şi logistică</w:t>
      </w:r>
    </w:p>
    <w:p w14:paraId="485281A6" w14:textId="5A8C5D5B" w:rsidR="002F220F" w:rsidRPr="002F220F" w:rsidRDefault="00302D25" w:rsidP="002F220F">
      <w:pPr>
        <w:tabs>
          <w:tab w:val="left" w:pos="0"/>
        </w:tabs>
        <w:spacing w:after="0" w:line="320" w:lineRule="atLeast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Denumire pozitie: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="002F220F" w:rsidRPr="002F220F">
        <w:rPr>
          <w:rFonts w:cstheme="minorHAnsi"/>
          <w:sz w:val="24"/>
          <w:szCs w:val="24"/>
        </w:rPr>
        <w:t>Cercetător cu atribuţii în dezvoltarea de programe comune de formare în domeniul aplicării gamificării în transport şi logistică ş</w:t>
      </w:r>
      <w:r w:rsidR="002F220F">
        <w:rPr>
          <w:rFonts w:cstheme="minorHAnsi"/>
          <w:sz w:val="24"/>
          <w:szCs w:val="24"/>
        </w:rPr>
        <w:t>i</w:t>
      </w:r>
      <w:r w:rsidR="002F220F" w:rsidRPr="002F220F">
        <w:rPr>
          <w:rFonts w:cstheme="minorHAnsi"/>
          <w:sz w:val="24"/>
          <w:szCs w:val="24"/>
        </w:rPr>
        <w:t xml:space="preserve"> în dezvoltarea unei reţele inovative </w:t>
      </w:r>
      <w:r w:rsidR="002F220F" w:rsidRPr="002F220F">
        <w:rPr>
          <w:sz w:val="24"/>
          <w:szCs w:val="24"/>
        </w:rPr>
        <w:t>de diseminare în domeniul aplicării gamificării în transport şi logistică</w:t>
      </w:r>
    </w:p>
    <w:p w14:paraId="00BE2FB3" w14:textId="77777777" w:rsidR="00302D25" w:rsidRPr="00611179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B389084" w14:textId="1C8038FB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aproximativ </w:t>
      </w:r>
      <w:r w:rsidR="001B45D7">
        <w:rPr>
          <w:rFonts w:cstheme="minorHAnsi"/>
          <w:sz w:val="24"/>
          <w:szCs w:val="24"/>
          <w:lang w:val="es-ES"/>
        </w:rPr>
        <w:t>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.07.2021-2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.08.2021</w:t>
      </w:r>
    </w:p>
    <w:p w14:paraId="640CCB0E" w14:textId="294F9CBA" w:rsidR="00302D25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</w:p>
    <w:p w14:paraId="59D6B8C8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D7BA6FA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 xml:space="preserve"> pentru fiecare poziţie:</w:t>
      </w:r>
    </w:p>
    <w:p w14:paraId="2BC181E3" w14:textId="5B49862A" w:rsidR="00302D25" w:rsidRPr="00EA272F" w:rsidRDefault="00302D25" w:rsidP="00302D25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Dezvoltarea de programe comune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domeniul aplicării gamificării în transport şi logistică</w:t>
      </w:r>
      <w:r w:rsidR="002F220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şi </w:t>
      </w:r>
      <w:r w:rsidR="002F220F" w:rsidRPr="002F220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contribu</w:t>
      </w:r>
      <w:r w:rsidR="00B64C1B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irea</w:t>
      </w:r>
      <w:r w:rsidR="002F220F" w:rsidRPr="002F220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la dezvoltarea unei reţele inovative de diseminare în domeniul aplicării gamificării în transport şi logistică</w:t>
      </w:r>
    </w:p>
    <w:p w14:paraId="39A0BCBA" w14:textId="77777777" w:rsidR="00302D25" w:rsidRDefault="00302D25" w:rsidP="00302D25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6750E8C" w14:textId="77777777" w:rsidR="00302D25" w:rsidRPr="00707BE4" w:rsidRDefault="00302D25" w:rsidP="00302D25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33BC0F0A" w14:textId="77777777" w:rsidR="00302D25" w:rsidRPr="00EA272F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Colectează date î</w:t>
      </w:r>
      <w:r w:rsidRPr="00EA272F">
        <w:rPr>
          <w:rFonts w:cstheme="minorHAnsi"/>
          <w:iCs/>
          <w:sz w:val="24"/>
          <w:szCs w:val="24"/>
        </w:rPr>
        <w:t>n domeniul gamificării în transport şi logistică</w:t>
      </w:r>
    </w:p>
    <w:p w14:paraId="5099C7FA" w14:textId="77777777" w:rsidR="00302D25" w:rsidRPr="00EA272F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Organizează datele î</w:t>
      </w:r>
      <w:r w:rsidRPr="00EA272F">
        <w:rPr>
          <w:rFonts w:cstheme="minorHAnsi"/>
          <w:iCs/>
          <w:sz w:val="24"/>
          <w:szCs w:val="24"/>
        </w:rPr>
        <w:t>n domeniul gamificării în transport şi logistică</w:t>
      </w:r>
    </w:p>
    <w:p w14:paraId="36999764" w14:textId="5BD9CBEA" w:rsidR="00302D25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Dezvoltă un suport de curs î</w:t>
      </w:r>
      <w:r w:rsidRPr="00EA272F">
        <w:rPr>
          <w:rFonts w:cstheme="minorHAnsi"/>
          <w:iCs/>
          <w:sz w:val="24"/>
          <w:szCs w:val="24"/>
        </w:rPr>
        <w:t>n domeniul gamificării în transport şi logistică</w:t>
      </w:r>
    </w:p>
    <w:p w14:paraId="4D70B59C" w14:textId="2A23B41A" w:rsidR="002F220F" w:rsidRPr="002F220F" w:rsidRDefault="002F220F" w:rsidP="002F220F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Aplică normele GDPR în vigoare</w:t>
      </w:r>
    </w:p>
    <w:p w14:paraId="3D519B70" w14:textId="77777777" w:rsidR="00302D25" w:rsidRPr="00EA272F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A272F">
        <w:rPr>
          <w:rFonts w:cstheme="minorHAnsi"/>
          <w:iCs/>
          <w:sz w:val="24"/>
          <w:szCs w:val="24"/>
        </w:rPr>
        <w:t xml:space="preserve">Participă la întâlniri de lucru, la alte activitati în care sunt implicati expertii proiectului sau la alte activitati din cadrul proiectului </w:t>
      </w:r>
    </w:p>
    <w:p w14:paraId="7EC4F5CB" w14:textId="77777777" w:rsidR="00302D25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5167257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292D6EB7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EA272F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4EFD26AA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EA272F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60C12CD6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EA272F">
        <w:rPr>
          <w:rFonts w:cstheme="minorHAnsi"/>
          <w:iCs/>
          <w:sz w:val="24"/>
          <w:szCs w:val="24"/>
        </w:rPr>
        <w:t xml:space="preserve">ptitudini de colectare si organizare privind datele disponibile in stiinte sociale; </w:t>
      </w:r>
    </w:p>
    <w:p w14:paraId="6DE1E8DA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EA272F">
        <w:rPr>
          <w:rFonts w:cstheme="minorHAnsi"/>
          <w:iCs/>
          <w:sz w:val="24"/>
          <w:szCs w:val="24"/>
        </w:rPr>
        <w:t>unostinte privind sisteme de colectare si organizare a datelor calitative si cantitative</w:t>
      </w:r>
    </w:p>
    <w:p w14:paraId="0EAEEE9B" w14:textId="77777777" w:rsidR="00302D25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EA272F">
        <w:rPr>
          <w:rFonts w:cstheme="minorHAnsi"/>
          <w:iCs/>
          <w:sz w:val="24"/>
          <w:szCs w:val="24"/>
        </w:rPr>
        <w:t>unoştinţe în ceea ce priveşte politicile de transport şi/sau aspecte de logistică ce ţin de acestea</w:t>
      </w:r>
    </w:p>
    <w:p w14:paraId="68046A14" w14:textId="77777777" w:rsidR="00302D25" w:rsidRDefault="00302D25" w:rsidP="00302D25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C665CD5" w14:textId="77777777" w:rsidR="00302D25" w:rsidRPr="005064BE" w:rsidRDefault="00302D25" w:rsidP="00302D25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4E040981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Studii universitare de licenţă şi/sau de masterat/doctorat în ş</w:t>
      </w:r>
      <w:r w:rsidRPr="005064BE">
        <w:rPr>
          <w:rFonts w:cstheme="minorHAnsi"/>
          <w:iCs/>
          <w:sz w:val="24"/>
          <w:szCs w:val="24"/>
        </w:rPr>
        <w:t xml:space="preserve">tiinte </w:t>
      </w:r>
      <w:r>
        <w:rPr>
          <w:rFonts w:cstheme="minorHAnsi"/>
          <w:iCs/>
          <w:sz w:val="24"/>
          <w:szCs w:val="24"/>
        </w:rPr>
        <w:t>politice/relaţii internaţionale</w:t>
      </w:r>
      <w:r w:rsidRPr="005064BE">
        <w:rPr>
          <w:rFonts w:cstheme="minorHAnsi"/>
          <w:iCs/>
          <w:sz w:val="24"/>
          <w:szCs w:val="24"/>
        </w:rPr>
        <w:t>;</w:t>
      </w:r>
    </w:p>
    <w:p w14:paraId="0BED8790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Experienta relevantă î</w:t>
      </w:r>
      <w:r w:rsidRPr="005064BE">
        <w:rPr>
          <w:rFonts w:cstheme="minorHAnsi"/>
          <w:iCs/>
          <w:sz w:val="24"/>
          <w:szCs w:val="24"/>
        </w:rPr>
        <w:t xml:space="preserve">n domeniu de minim 1 an; </w:t>
      </w:r>
    </w:p>
    <w:p w14:paraId="32764FCB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Aptitudini de colectare ş</w:t>
      </w:r>
      <w:r w:rsidRPr="005064BE">
        <w:rPr>
          <w:rFonts w:cstheme="minorHAnsi"/>
          <w:iCs/>
          <w:sz w:val="24"/>
          <w:szCs w:val="24"/>
        </w:rPr>
        <w:t>i organ</w:t>
      </w:r>
      <w:r>
        <w:rPr>
          <w:rFonts w:cstheme="minorHAnsi"/>
          <w:iCs/>
          <w:sz w:val="24"/>
          <w:szCs w:val="24"/>
        </w:rPr>
        <w:t>izare privind date cantitative şi calitative</w:t>
      </w:r>
      <w:r w:rsidRPr="005064BE">
        <w:rPr>
          <w:rFonts w:cstheme="minorHAnsi"/>
          <w:iCs/>
          <w:sz w:val="24"/>
          <w:szCs w:val="24"/>
        </w:rPr>
        <w:t>;</w:t>
      </w:r>
    </w:p>
    <w:p w14:paraId="7FDFE639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>xperienţă în imp</w:t>
      </w:r>
      <w:r>
        <w:rPr>
          <w:rFonts w:cstheme="minorHAnsi"/>
          <w:iCs/>
          <w:sz w:val="24"/>
          <w:szCs w:val="24"/>
        </w:rPr>
        <w:t>lementarea proiectelor cu finanţ</w:t>
      </w:r>
      <w:r w:rsidRPr="005064BE">
        <w:rPr>
          <w:rFonts w:cstheme="minorHAnsi"/>
          <w:iCs/>
          <w:sz w:val="24"/>
          <w:szCs w:val="24"/>
        </w:rPr>
        <w:t>are european</w:t>
      </w:r>
      <w:r>
        <w:rPr>
          <w:rFonts w:cstheme="minorHAnsi"/>
          <w:iCs/>
          <w:sz w:val="24"/>
          <w:szCs w:val="24"/>
        </w:rPr>
        <w:t>ă de cel puţin 1 an</w:t>
      </w:r>
      <w:r w:rsidRPr="005064BE">
        <w:rPr>
          <w:rFonts w:cstheme="minorHAnsi"/>
          <w:iCs/>
          <w:sz w:val="24"/>
          <w:szCs w:val="24"/>
        </w:rPr>
        <w:t>;</w:t>
      </w:r>
    </w:p>
    <w:p w14:paraId="4B9023D9" w14:textId="77777777" w:rsidR="00302D25" w:rsidRPr="005064BE" w:rsidRDefault="00302D25" w:rsidP="00302D25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 xml:space="preserve">xperienţă în scrierea </w:t>
      </w:r>
      <w:r>
        <w:rPr>
          <w:rFonts w:cstheme="minorHAnsi"/>
          <w:iCs/>
          <w:sz w:val="24"/>
          <w:szCs w:val="24"/>
        </w:rPr>
        <w:t>de suporturi de curs</w:t>
      </w:r>
      <w:r w:rsidRPr="005064BE">
        <w:rPr>
          <w:rFonts w:cstheme="minorHAnsi"/>
          <w:iCs/>
          <w:sz w:val="24"/>
          <w:szCs w:val="24"/>
        </w:rPr>
        <w:t>;</w:t>
      </w:r>
    </w:p>
    <w:p w14:paraId="73BC2182" w14:textId="77777777" w:rsidR="00302D25" w:rsidRPr="005064BE" w:rsidRDefault="00302D25" w:rsidP="00302D25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 xml:space="preserve">xperienţă în </w:t>
      </w:r>
      <w:r>
        <w:rPr>
          <w:rFonts w:cstheme="minorHAnsi"/>
          <w:iCs/>
          <w:sz w:val="24"/>
          <w:szCs w:val="24"/>
        </w:rPr>
        <w:t>predare/ formare</w:t>
      </w:r>
      <w:r w:rsidRPr="005064BE">
        <w:rPr>
          <w:rFonts w:cstheme="minorHAnsi"/>
          <w:iCs/>
          <w:sz w:val="24"/>
          <w:szCs w:val="24"/>
        </w:rPr>
        <w:t>.</w:t>
      </w:r>
    </w:p>
    <w:p w14:paraId="719EC616" w14:textId="1E4E935C" w:rsidR="005064BE" w:rsidRPr="005064BE" w:rsidRDefault="005064BE" w:rsidP="00EA3C5A">
      <w:pPr>
        <w:pStyle w:val="ListParagraph"/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</w:p>
    <w:p w14:paraId="7D921592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418648D2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5BEB35CA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3DB4160B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6558FEA6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147B3723" w14:textId="77777777" w:rsidR="00302D25" w:rsidRDefault="00302D25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5CD3D2B2" w14:textId="77777777" w:rsidR="00EA3C5A" w:rsidRDefault="00EA3C5A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0750204C" w14:textId="34AEC41E" w:rsidR="00302D25" w:rsidRPr="00EA272F" w:rsidRDefault="00302D25" w:rsidP="00302D25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2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inovative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  <w:r w:rsidR="00B14D31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</w:t>
      </w:r>
    </w:p>
    <w:p w14:paraId="27F3B597" w14:textId="01A1E1BC" w:rsidR="00302D25" w:rsidRDefault="00302D25" w:rsidP="002F220F">
      <w:pPr>
        <w:tabs>
          <w:tab w:val="left" w:pos="0"/>
        </w:tabs>
        <w:spacing w:after="0" w:line="320" w:lineRule="atLeast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Denumire pozitie: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Pr="00EA272F">
        <w:rPr>
          <w:rFonts w:cstheme="minorHAnsi"/>
          <w:sz w:val="24"/>
          <w:szCs w:val="24"/>
        </w:rPr>
        <w:t xml:space="preserve">Cercetător </w:t>
      </w:r>
      <w:r w:rsidR="002F220F" w:rsidRPr="002F220F">
        <w:rPr>
          <w:rFonts w:cstheme="minorHAnsi"/>
          <w:sz w:val="24"/>
          <w:szCs w:val="24"/>
        </w:rPr>
        <w:t>cu atribuţii în</w:t>
      </w:r>
      <w:r w:rsidR="002F220F">
        <w:rPr>
          <w:rFonts w:cstheme="minorHAnsi"/>
          <w:sz w:val="24"/>
          <w:szCs w:val="24"/>
        </w:rPr>
        <w:t xml:space="preserve"> </w:t>
      </w:r>
      <w:r w:rsidR="002F220F" w:rsidRPr="002F220F">
        <w:rPr>
          <w:rFonts w:cstheme="minorHAnsi"/>
          <w:sz w:val="24"/>
          <w:szCs w:val="24"/>
        </w:rPr>
        <w:t xml:space="preserve">unei reţele inovative </w:t>
      </w:r>
      <w:r w:rsidR="002F220F" w:rsidRPr="002F220F">
        <w:rPr>
          <w:sz w:val="24"/>
          <w:szCs w:val="24"/>
        </w:rPr>
        <w:t>de diseminare în domeniul aplicării gamificării în transport şi logistică</w:t>
      </w:r>
    </w:p>
    <w:p w14:paraId="4B8A1B40" w14:textId="77777777" w:rsidR="00302D25" w:rsidRPr="00611179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0C444556" w14:textId="18CAA2CD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aproximativ </w:t>
      </w:r>
      <w:r w:rsidR="001B45D7">
        <w:rPr>
          <w:rFonts w:cstheme="minorHAnsi"/>
          <w:sz w:val="24"/>
          <w:szCs w:val="24"/>
          <w:lang w:val="es-ES"/>
        </w:rPr>
        <w:t>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.07.2021-2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.08.2021</w:t>
      </w:r>
    </w:p>
    <w:p w14:paraId="3224BAFA" w14:textId="2CDB7E36" w:rsidR="00302D25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="00B64C1B">
        <w:rPr>
          <w:rFonts w:cstheme="minorHAnsi"/>
          <w:sz w:val="24"/>
          <w:szCs w:val="24"/>
        </w:rPr>
        <w:t>1</w:t>
      </w:r>
    </w:p>
    <w:p w14:paraId="4625CE47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367623E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 xml:space="preserve"> pentru fiecare poziţie:</w:t>
      </w:r>
    </w:p>
    <w:p w14:paraId="2030C64F" w14:textId="77777777" w:rsidR="00302D25" w:rsidRPr="00EA272F" w:rsidRDefault="00302D25" w:rsidP="00302D25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inovative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</w:p>
    <w:p w14:paraId="0A3479C1" w14:textId="77777777" w:rsidR="00302D25" w:rsidRDefault="00302D25" w:rsidP="00302D25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1A2F854E" w14:textId="77777777" w:rsidR="00302D25" w:rsidRPr="00707BE4" w:rsidRDefault="00302D25" w:rsidP="00302D25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2C19D0E9" w14:textId="08888680" w:rsidR="00302D25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Colectează date î</w:t>
      </w:r>
      <w:r w:rsidRPr="00EA272F">
        <w:rPr>
          <w:rFonts w:cstheme="minorHAnsi"/>
          <w:iCs/>
          <w:sz w:val="24"/>
          <w:szCs w:val="24"/>
        </w:rPr>
        <w:t>n domeniul gamificării în transport şi logistică</w:t>
      </w:r>
    </w:p>
    <w:p w14:paraId="789C84BC" w14:textId="7BE00A22" w:rsidR="00302D25" w:rsidRPr="00EA272F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Aplică normele GDPR în vigoare</w:t>
      </w:r>
    </w:p>
    <w:p w14:paraId="6429BFB3" w14:textId="77777777" w:rsidR="00302D25" w:rsidRPr="00EA272F" w:rsidRDefault="00302D25" w:rsidP="00302D25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A272F">
        <w:rPr>
          <w:rFonts w:cstheme="minorHAnsi"/>
          <w:iCs/>
          <w:sz w:val="24"/>
          <w:szCs w:val="24"/>
        </w:rPr>
        <w:t xml:space="preserve">Participă la întâlniri de lucru, la alte activitati în care sunt implicati expertii proiectului sau la alte activitati din cadrul proiectului </w:t>
      </w:r>
    </w:p>
    <w:p w14:paraId="30AC17F6" w14:textId="77777777" w:rsidR="00302D25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551FFB5A" w14:textId="77777777" w:rsidR="00302D25" w:rsidRPr="00707BE4" w:rsidRDefault="00302D25" w:rsidP="00302D25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46FA945F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EA272F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161AD0D6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EA272F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1DCA70CB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EA272F">
        <w:rPr>
          <w:rFonts w:cstheme="minorHAnsi"/>
          <w:iCs/>
          <w:sz w:val="24"/>
          <w:szCs w:val="24"/>
        </w:rPr>
        <w:t xml:space="preserve">ptitudini de colectare si organizare privind datele disponibile in stiinte sociale; </w:t>
      </w:r>
    </w:p>
    <w:p w14:paraId="7A55E76C" w14:textId="77777777" w:rsidR="00302D25" w:rsidRPr="00EA272F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EA272F">
        <w:rPr>
          <w:rFonts w:cstheme="minorHAnsi"/>
          <w:iCs/>
          <w:sz w:val="24"/>
          <w:szCs w:val="24"/>
        </w:rPr>
        <w:t>unostinte privind sisteme de colectare si organizare a datelor calitative si cantitative</w:t>
      </w:r>
    </w:p>
    <w:p w14:paraId="4C9C059B" w14:textId="77777777" w:rsidR="00302D25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EA272F">
        <w:rPr>
          <w:rFonts w:cstheme="minorHAnsi"/>
          <w:iCs/>
          <w:sz w:val="24"/>
          <w:szCs w:val="24"/>
        </w:rPr>
        <w:t>unoştinţe în ceea ce priveşte politicile de transport şi/sau aspecte de logistică ce ţin de acestea</w:t>
      </w:r>
    </w:p>
    <w:p w14:paraId="188FF064" w14:textId="77777777" w:rsidR="00302D25" w:rsidRDefault="00302D25" w:rsidP="00302D25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505E113" w14:textId="77777777" w:rsidR="00302D25" w:rsidRPr="005064BE" w:rsidRDefault="00302D25" w:rsidP="00302D25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2D989150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</w:t>
      </w:r>
      <w:r w:rsidRPr="005064BE">
        <w:rPr>
          <w:rFonts w:cstheme="minorHAnsi"/>
          <w:iCs/>
          <w:sz w:val="24"/>
          <w:szCs w:val="24"/>
        </w:rPr>
        <w:t>tudii universitare de licenta si/sau de masterat/doctorat in stiinte sociale;</w:t>
      </w:r>
    </w:p>
    <w:p w14:paraId="510B63C2" w14:textId="77777777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 xml:space="preserve">xperienta relevanta in domeniu de minim 1 an; </w:t>
      </w:r>
    </w:p>
    <w:p w14:paraId="3CFEDE12" w14:textId="5CF1C558" w:rsidR="00302D25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5064BE">
        <w:rPr>
          <w:rFonts w:cstheme="minorHAnsi"/>
          <w:iCs/>
          <w:sz w:val="24"/>
          <w:szCs w:val="24"/>
        </w:rPr>
        <w:t>ptitudini de colectare si organizare privind date cantitative si calitative in stiinte sociale;</w:t>
      </w:r>
    </w:p>
    <w:p w14:paraId="422C98B6" w14:textId="134E10E5" w:rsidR="00302D25" w:rsidRPr="005064BE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Cunoaşterea normelor GDPR în vigoare;</w:t>
      </w:r>
    </w:p>
    <w:p w14:paraId="189A3527" w14:textId="0C1EAED3" w:rsidR="00302D25" w:rsidRDefault="00302D25" w:rsidP="00302D25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>xperienţă în implementarea proiectelor cu finantare europeana de cel putin 1 an</w:t>
      </w:r>
      <w:r w:rsidR="00B14D31">
        <w:rPr>
          <w:rFonts w:cstheme="minorHAnsi"/>
          <w:iCs/>
          <w:sz w:val="24"/>
          <w:szCs w:val="24"/>
        </w:rPr>
        <w:t>.</w:t>
      </w:r>
    </w:p>
    <w:p w14:paraId="102591B9" w14:textId="77777777" w:rsidR="00B14D31" w:rsidRPr="005064BE" w:rsidRDefault="00B14D31" w:rsidP="00B14D31">
      <w:pPr>
        <w:pStyle w:val="ListParagraph"/>
        <w:tabs>
          <w:tab w:val="left" w:pos="993"/>
        </w:tabs>
        <w:spacing w:after="0" w:line="240" w:lineRule="auto"/>
        <w:ind w:left="709"/>
        <w:rPr>
          <w:rFonts w:cstheme="minorHAnsi"/>
          <w:iCs/>
          <w:sz w:val="24"/>
          <w:szCs w:val="24"/>
        </w:rPr>
      </w:pPr>
    </w:p>
    <w:p w14:paraId="73221CF8" w14:textId="77777777" w:rsidR="00CF0E42" w:rsidRDefault="00CF0E42" w:rsidP="00302D25">
      <w:pPr>
        <w:pStyle w:val="ListParagraph"/>
        <w:pageBreakBefore/>
        <w:tabs>
          <w:tab w:val="left" w:pos="993"/>
        </w:tabs>
        <w:spacing w:after="0" w:line="240" w:lineRule="auto"/>
        <w:ind w:left="709"/>
        <w:rPr>
          <w:rFonts w:cstheme="minorHAnsi"/>
          <w:iCs/>
          <w:color w:val="FF0000"/>
          <w:sz w:val="24"/>
          <w:szCs w:val="24"/>
        </w:rPr>
      </w:pPr>
    </w:p>
    <w:p w14:paraId="0C541B1C" w14:textId="492C38F3" w:rsidR="00B14D31" w:rsidRPr="00EA272F" w:rsidRDefault="00B14D31" w:rsidP="00B14D31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3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invoative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</w:t>
      </w:r>
    </w:p>
    <w:p w14:paraId="11A0BDCB" w14:textId="77777777" w:rsidR="00B14D31" w:rsidRPr="00430CCF" w:rsidRDefault="00B14D31" w:rsidP="00B14D31">
      <w:pPr>
        <w:pStyle w:val="Body"/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430CCF">
        <w:rPr>
          <w:rFonts w:cstheme="minorHAnsi"/>
          <w:i/>
          <w:sz w:val="24"/>
          <w:szCs w:val="24"/>
          <w:u w:val="single"/>
          <w:lang w:val="ro-RO"/>
        </w:rPr>
        <w:t>Denumire pozitie:</w:t>
      </w:r>
      <w:r w:rsidRPr="00430CCF">
        <w:rPr>
          <w:rFonts w:cstheme="minorHAnsi"/>
          <w:i/>
          <w:sz w:val="24"/>
          <w:szCs w:val="24"/>
          <w:lang w:val="ro-RO"/>
        </w:rPr>
        <w:t xml:space="preserve"> </w:t>
      </w:r>
      <w:r w:rsidRPr="00430CCF">
        <w:rPr>
          <w:rFonts w:cstheme="minorHAnsi"/>
          <w:sz w:val="24"/>
          <w:szCs w:val="24"/>
          <w:lang w:val="ro-RO"/>
        </w:rPr>
        <w:t xml:space="preserve">Personal </w:t>
      </w:r>
      <w:r>
        <w:rPr>
          <w:rFonts w:cstheme="minorHAnsi"/>
          <w:sz w:val="24"/>
          <w:szCs w:val="24"/>
          <w:lang w:val="ro-RO"/>
        </w:rPr>
        <w:t>tehnic</w:t>
      </w:r>
      <w:r w:rsidRPr="00430CCF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–</w:t>
      </w:r>
      <w:r w:rsidRPr="00430CCF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Expert comunicare</w:t>
      </w:r>
    </w:p>
    <w:p w14:paraId="5E9DC632" w14:textId="77777777" w:rsidR="00B14D31" w:rsidRPr="00611179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65C967DE" w14:textId="07518551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 w:rsidR="001B45D7">
        <w:rPr>
          <w:rFonts w:cstheme="minorHAnsi"/>
          <w:sz w:val="24"/>
          <w:szCs w:val="24"/>
          <w:lang w:val="es-ES"/>
        </w:rPr>
        <w:t>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.07.2021-2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.08.2021</w:t>
      </w:r>
    </w:p>
    <w:p w14:paraId="7AA2AB94" w14:textId="2697CD46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="008A621B">
        <w:rPr>
          <w:rFonts w:cstheme="minorHAnsi"/>
          <w:sz w:val="24"/>
          <w:szCs w:val="24"/>
        </w:rPr>
        <w:t>3</w:t>
      </w:r>
    </w:p>
    <w:p w14:paraId="4D9D373D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5CFD59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>:</w:t>
      </w:r>
    </w:p>
    <w:p w14:paraId="416FFF2C" w14:textId="77777777" w:rsidR="00B14D31" w:rsidRPr="00EA272F" w:rsidRDefault="00B14D31" w:rsidP="00B14D31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inovative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</w:p>
    <w:p w14:paraId="009D0B89" w14:textId="77777777" w:rsidR="00B14D31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23D0445D" w14:textId="77777777" w:rsidR="00B14D31" w:rsidRPr="00707BE4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0675AE15" w14:textId="14A0B5B5" w:rsidR="00B14D31" w:rsidRPr="006A2E50" w:rsidRDefault="00B14D31" w:rsidP="00B14D31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6A2E50">
        <w:rPr>
          <w:rFonts w:cstheme="minorHAnsi"/>
          <w:sz w:val="24"/>
          <w:szCs w:val="24"/>
          <w:u w:color="000000"/>
        </w:rPr>
        <w:t>Disemninează informaţii despre rezultatele proiectului</w:t>
      </w:r>
      <w:r>
        <w:rPr>
          <w:rFonts w:cstheme="minorHAnsi"/>
          <w:sz w:val="24"/>
          <w:szCs w:val="24"/>
          <w:u w:color="000000"/>
        </w:rPr>
        <w:t>;</w:t>
      </w:r>
    </w:p>
    <w:p w14:paraId="6BA41E5A" w14:textId="7467A65C" w:rsidR="00B14D31" w:rsidRDefault="00B14D31" w:rsidP="00B14D31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Transmite datele colectate de cercetători;</w:t>
      </w:r>
    </w:p>
    <w:p w14:paraId="2B653B86" w14:textId="3C5822C7" w:rsidR="00B14D31" w:rsidRPr="00B14D31" w:rsidRDefault="00B14D31" w:rsidP="00B14D31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Dezvoltă newsletter-ul proiectului;</w:t>
      </w:r>
    </w:p>
    <w:p w14:paraId="122D462A" w14:textId="77777777" w:rsidR="00B14D31" w:rsidRPr="007455B4" w:rsidRDefault="00B14D31" w:rsidP="00B14D31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7455B4">
        <w:rPr>
          <w:rFonts w:cstheme="minorHAnsi"/>
          <w:iCs/>
          <w:sz w:val="24"/>
          <w:szCs w:val="24"/>
        </w:rPr>
        <w:t>Participa la întâlniri de lucru, la alte activit</w:t>
      </w:r>
      <w:r>
        <w:rPr>
          <w:rFonts w:cstheme="minorHAnsi"/>
          <w:iCs/>
          <w:sz w:val="24"/>
          <w:szCs w:val="24"/>
        </w:rPr>
        <w:t>ǎţ</w:t>
      </w:r>
      <w:r w:rsidRPr="007455B4">
        <w:rPr>
          <w:rFonts w:cstheme="minorHAnsi"/>
          <w:iCs/>
          <w:sz w:val="24"/>
          <w:szCs w:val="24"/>
        </w:rPr>
        <w:t>i în care sunt implicati exper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ii proiectului sau la alte activit</w:t>
      </w:r>
      <w:r>
        <w:rPr>
          <w:rFonts w:cstheme="minorHAnsi"/>
          <w:iCs/>
          <w:sz w:val="24"/>
          <w:szCs w:val="24"/>
        </w:rPr>
        <w:t>ǎţ</w:t>
      </w:r>
      <w:r w:rsidRPr="007455B4">
        <w:rPr>
          <w:rFonts w:cstheme="minorHAnsi"/>
          <w:iCs/>
          <w:sz w:val="24"/>
          <w:szCs w:val="24"/>
        </w:rPr>
        <w:t>i din cadrul proiectului</w:t>
      </w:r>
      <w:r>
        <w:rPr>
          <w:rFonts w:cstheme="minorHAnsi"/>
          <w:iCs/>
          <w:sz w:val="24"/>
          <w:szCs w:val="24"/>
        </w:rPr>
        <w:t>.</w:t>
      </w:r>
      <w:r w:rsidRPr="007455B4">
        <w:rPr>
          <w:rFonts w:cstheme="minorHAnsi"/>
          <w:iCs/>
          <w:sz w:val="24"/>
          <w:szCs w:val="24"/>
        </w:rPr>
        <w:t xml:space="preserve"> </w:t>
      </w:r>
    </w:p>
    <w:p w14:paraId="6DE984DC" w14:textId="77777777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29AD054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7836E946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7455B4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6DA01C8F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7455B4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32749D26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7455B4">
        <w:rPr>
          <w:rFonts w:cstheme="minorHAnsi"/>
          <w:iCs/>
          <w:sz w:val="24"/>
          <w:szCs w:val="24"/>
        </w:rPr>
        <w:t xml:space="preserve">ptitudini de colectare si organizare privind datele disponibile in stiinte sociale; </w:t>
      </w:r>
    </w:p>
    <w:p w14:paraId="3EBD96BE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7455B4">
        <w:rPr>
          <w:rFonts w:cstheme="minorHAnsi"/>
          <w:iCs/>
          <w:sz w:val="24"/>
          <w:szCs w:val="24"/>
        </w:rPr>
        <w:t>uno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 xml:space="preserve">e privind sisteme de colectare 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 xml:space="preserve">i organizare a datelor calitative 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i cantitative</w:t>
      </w:r>
      <w:r>
        <w:rPr>
          <w:rFonts w:cstheme="minorHAnsi"/>
          <w:iCs/>
          <w:sz w:val="24"/>
          <w:szCs w:val="24"/>
        </w:rPr>
        <w:t>;</w:t>
      </w:r>
    </w:p>
    <w:p w14:paraId="0A4CCBFF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7455B4">
        <w:rPr>
          <w:rFonts w:cstheme="minorHAnsi"/>
          <w:iCs/>
          <w:sz w:val="24"/>
          <w:szCs w:val="24"/>
        </w:rPr>
        <w:t>uno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e in ceea ce prive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te stilurile de citare academice</w:t>
      </w:r>
      <w:r>
        <w:rPr>
          <w:rFonts w:cstheme="minorHAnsi"/>
          <w:iCs/>
          <w:sz w:val="24"/>
          <w:szCs w:val="24"/>
        </w:rPr>
        <w:t>;</w:t>
      </w:r>
    </w:p>
    <w:p w14:paraId="3F3AA85D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7455B4">
        <w:rPr>
          <w:rFonts w:cstheme="minorHAnsi"/>
          <w:iCs/>
          <w:sz w:val="24"/>
          <w:szCs w:val="24"/>
        </w:rPr>
        <w:t>uno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e privind editarea documentelor academice dup</w:t>
      </w:r>
      <w:r>
        <w:rPr>
          <w:rFonts w:cstheme="minorHAnsi"/>
          <w:iCs/>
          <w:sz w:val="24"/>
          <w:szCs w:val="24"/>
        </w:rPr>
        <w:t>ǎ</w:t>
      </w:r>
      <w:r w:rsidRPr="007455B4">
        <w:rPr>
          <w:rFonts w:cstheme="minorHAnsi"/>
          <w:iCs/>
          <w:sz w:val="24"/>
          <w:szCs w:val="24"/>
        </w:rPr>
        <w:t xml:space="preserve"> formatul revistelor academice</w:t>
      </w:r>
      <w:r>
        <w:rPr>
          <w:rFonts w:cstheme="minorHAnsi"/>
          <w:iCs/>
          <w:sz w:val="24"/>
          <w:szCs w:val="24"/>
        </w:rPr>
        <w:t>.</w:t>
      </w:r>
    </w:p>
    <w:p w14:paraId="4859D080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38A09ABD" w14:textId="77777777" w:rsidR="00B14D31" w:rsidRPr="005064BE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045D0F25" w14:textId="0288909C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</w:t>
      </w:r>
      <w:r w:rsidRPr="007455B4">
        <w:rPr>
          <w:rFonts w:cstheme="minorHAnsi"/>
          <w:iCs/>
          <w:sz w:val="24"/>
          <w:szCs w:val="24"/>
        </w:rPr>
        <w:t>tudii universitare de licen</w:t>
      </w:r>
      <w:r w:rsidR="00B64C1B">
        <w:rPr>
          <w:rFonts w:cstheme="minorHAnsi"/>
          <w:iCs/>
          <w:sz w:val="24"/>
          <w:szCs w:val="24"/>
        </w:rPr>
        <w:t>ţă</w:t>
      </w:r>
      <w:r w:rsidRPr="007455B4">
        <w:rPr>
          <w:rFonts w:cstheme="minorHAnsi"/>
          <w:iCs/>
          <w:sz w:val="24"/>
          <w:szCs w:val="24"/>
        </w:rPr>
        <w:t xml:space="preserve"> </w:t>
      </w:r>
      <w:r w:rsidR="00B64C1B"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 xml:space="preserve">i/sau de masterat/doctorat </w:t>
      </w:r>
      <w:r w:rsidR="00B64C1B">
        <w:rPr>
          <w:rFonts w:cstheme="minorHAnsi"/>
          <w:iCs/>
          <w:sz w:val="24"/>
          <w:szCs w:val="24"/>
        </w:rPr>
        <w:t>î</w:t>
      </w:r>
      <w:r w:rsidRPr="007455B4">
        <w:rPr>
          <w:rFonts w:cstheme="minorHAnsi"/>
          <w:iCs/>
          <w:sz w:val="24"/>
          <w:szCs w:val="24"/>
        </w:rPr>
        <w:t xml:space="preserve">n </w:t>
      </w:r>
      <w:r w:rsidR="00B64C1B"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tiin</w:t>
      </w:r>
      <w:r w:rsidR="00B64C1B"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e sociale;</w:t>
      </w:r>
    </w:p>
    <w:p w14:paraId="011AA0B0" w14:textId="789CC935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>xperien</w:t>
      </w:r>
      <w:r w:rsidR="00B64C1B">
        <w:rPr>
          <w:rFonts w:cstheme="minorHAnsi"/>
          <w:iCs/>
          <w:sz w:val="24"/>
          <w:szCs w:val="24"/>
        </w:rPr>
        <w:t>ţă</w:t>
      </w:r>
      <w:r w:rsidRPr="007455B4">
        <w:rPr>
          <w:rFonts w:cstheme="minorHAnsi"/>
          <w:iCs/>
          <w:sz w:val="24"/>
          <w:szCs w:val="24"/>
        </w:rPr>
        <w:t xml:space="preserve"> relevant</w:t>
      </w:r>
      <w:r w:rsidR="00B64C1B">
        <w:rPr>
          <w:rFonts w:cstheme="minorHAnsi"/>
          <w:iCs/>
          <w:sz w:val="24"/>
          <w:szCs w:val="24"/>
        </w:rPr>
        <w:t>ă</w:t>
      </w:r>
      <w:r w:rsidRPr="007455B4">
        <w:rPr>
          <w:rFonts w:cstheme="minorHAnsi"/>
          <w:iCs/>
          <w:sz w:val="24"/>
          <w:szCs w:val="24"/>
        </w:rPr>
        <w:t xml:space="preserve"> </w:t>
      </w:r>
      <w:r w:rsidR="00B64C1B">
        <w:rPr>
          <w:rFonts w:cstheme="minorHAnsi"/>
          <w:iCs/>
          <w:sz w:val="24"/>
          <w:szCs w:val="24"/>
        </w:rPr>
        <w:t>î</w:t>
      </w:r>
      <w:r w:rsidRPr="007455B4">
        <w:rPr>
          <w:rFonts w:cstheme="minorHAnsi"/>
          <w:iCs/>
          <w:sz w:val="24"/>
          <w:szCs w:val="24"/>
        </w:rPr>
        <w:t xml:space="preserve">n domeniu de minim 1 an; </w:t>
      </w:r>
    </w:p>
    <w:p w14:paraId="759333C9" w14:textId="77777777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7455B4">
        <w:rPr>
          <w:rFonts w:cstheme="minorHAnsi"/>
          <w:iCs/>
          <w:sz w:val="24"/>
          <w:szCs w:val="24"/>
        </w:rPr>
        <w:t xml:space="preserve">ptitudini de colectare 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 xml:space="preserve">i organizare privind date cantitative 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 xml:space="preserve">i calitative </w:t>
      </w:r>
      <w:r>
        <w:rPr>
          <w:rFonts w:cstheme="minorHAnsi"/>
          <w:iCs/>
          <w:sz w:val="24"/>
          <w:szCs w:val="24"/>
        </w:rPr>
        <w:t>î</w:t>
      </w:r>
      <w:r w:rsidRPr="007455B4">
        <w:rPr>
          <w:rFonts w:cstheme="minorHAnsi"/>
          <w:iCs/>
          <w:sz w:val="24"/>
          <w:szCs w:val="24"/>
        </w:rPr>
        <w:t xml:space="preserve">n </w:t>
      </w:r>
      <w:r>
        <w:rPr>
          <w:rFonts w:cstheme="minorHAnsi"/>
          <w:iCs/>
          <w:sz w:val="24"/>
          <w:szCs w:val="24"/>
        </w:rPr>
        <w:t>ştiinţ</w:t>
      </w:r>
      <w:r w:rsidRPr="007455B4">
        <w:rPr>
          <w:rFonts w:cstheme="minorHAnsi"/>
          <w:iCs/>
          <w:sz w:val="24"/>
          <w:szCs w:val="24"/>
        </w:rPr>
        <w:t>e sociale;</w:t>
      </w:r>
    </w:p>
    <w:p w14:paraId="2B369A89" w14:textId="77777777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>xperienţă în implementarea proiectelor cu finan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are european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 xml:space="preserve"> de cel pu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in 1 an;</w:t>
      </w:r>
    </w:p>
    <w:p w14:paraId="68D34A2A" w14:textId="47B3AA19" w:rsidR="00B14D31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 xml:space="preserve">xperienţă privind </w:t>
      </w:r>
      <w:r>
        <w:rPr>
          <w:rFonts w:cstheme="minorHAnsi"/>
          <w:iCs/>
          <w:sz w:val="24"/>
          <w:szCs w:val="24"/>
        </w:rPr>
        <w:t>crearea de newslettere.</w:t>
      </w:r>
    </w:p>
    <w:p w14:paraId="52914C29" w14:textId="6B8E8A9A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66838B2" w14:textId="7753DD2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7580EDC" w14:textId="383F0B21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59AB878" w14:textId="7BA3B85E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2E4FA1D" w14:textId="355C1010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7E11460" w14:textId="00D76332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205311B" w14:textId="7C39BEA2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E5352BF" w14:textId="6D9A5A00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57BB26D" w14:textId="0578E654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A28D91E" w14:textId="5C1E1B01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9FEDDAB" w14:textId="118A969B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CC0759A" w14:textId="4E6C5EC0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CDC6916" w14:textId="6AB88EDF" w:rsidR="00B14D31" w:rsidRPr="00EA272F" w:rsidRDefault="00B14D31" w:rsidP="00B14D31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lastRenderedPageBreak/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4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Activităţi de management şi implementare</w:t>
      </w:r>
    </w:p>
    <w:p w14:paraId="0EB86223" w14:textId="77777777" w:rsidR="00B14D31" w:rsidRPr="00430CCF" w:rsidRDefault="00B14D31" w:rsidP="00B14D31">
      <w:pPr>
        <w:pStyle w:val="Body"/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430CCF">
        <w:rPr>
          <w:rFonts w:cstheme="minorHAnsi"/>
          <w:i/>
          <w:sz w:val="24"/>
          <w:szCs w:val="24"/>
          <w:u w:val="single"/>
          <w:lang w:val="ro-RO"/>
        </w:rPr>
        <w:t>Denumire pozitie:</w:t>
      </w:r>
      <w:r w:rsidRPr="00430CCF">
        <w:rPr>
          <w:rFonts w:cstheme="minorHAnsi"/>
          <w:i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Expert economic</w:t>
      </w:r>
    </w:p>
    <w:p w14:paraId="529996D4" w14:textId="77777777" w:rsidR="00B14D31" w:rsidRPr="00611179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693C331B" w14:textId="3507E1CC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 w:rsidR="00EA3C5A">
        <w:rPr>
          <w:rFonts w:cstheme="minorHAnsi"/>
          <w:sz w:val="24"/>
          <w:szCs w:val="24"/>
          <w:lang w:val="es-ES"/>
        </w:rPr>
        <w:t>21.07.2021-21.09.2021</w:t>
      </w:r>
    </w:p>
    <w:p w14:paraId="458188D2" w14:textId="77777777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</w:p>
    <w:p w14:paraId="156ABD5A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EEF01A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>:</w:t>
      </w:r>
    </w:p>
    <w:p w14:paraId="7B7DD714" w14:textId="77777777" w:rsidR="00B14D31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Activităţi de management şi implementare</w:t>
      </w:r>
    </w:p>
    <w:p w14:paraId="25B11EF7" w14:textId="77777777" w:rsidR="00B14D31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16FDB795" w14:textId="77777777" w:rsidR="00B14D31" w:rsidRPr="00707BE4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1E789E68" w14:textId="77777777" w:rsidR="00B14D31" w:rsidRPr="00BB1453" w:rsidRDefault="00B14D31" w:rsidP="00B14D31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BB1453">
        <w:rPr>
          <w:rFonts w:cstheme="minorHAnsi"/>
          <w:sz w:val="24"/>
          <w:szCs w:val="24"/>
          <w:u w:color="000000"/>
        </w:rPr>
        <w:t>Asigură managementul financiar al proiectului</w:t>
      </w:r>
      <w:r>
        <w:rPr>
          <w:rFonts w:cstheme="minorHAnsi"/>
          <w:sz w:val="24"/>
          <w:szCs w:val="24"/>
          <w:u w:color="000000"/>
        </w:rPr>
        <w:t>;</w:t>
      </w:r>
    </w:p>
    <w:p w14:paraId="1461B601" w14:textId="77777777" w:rsidR="00B14D31" w:rsidRPr="00BB1453" w:rsidRDefault="00B14D31" w:rsidP="00B14D31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BB1453">
        <w:rPr>
          <w:rFonts w:cstheme="minorHAnsi"/>
          <w:sz w:val="24"/>
          <w:szCs w:val="24"/>
          <w:u w:color="000000"/>
        </w:rPr>
        <w:t>Întocmește cererile de rambursare și anexele conform instrucțiunilor în vigoare;</w:t>
      </w:r>
    </w:p>
    <w:p w14:paraId="038FFD03" w14:textId="77777777" w:rsidR="00B14D31" w:rsidRPr="00BB1453" w:rsidRDefault="00B14D31" w:rsidP="00B14D31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BB1453">
        <w:rPr>
          <w:rFonts w:cstheme="minorHAnsi"/>
          <w:sz w:val="24"/>
          <w:szCs w:val="24"/>
          <w:u w:color="000000"/>
        </w:rPr>
        <w:t>Avizează plățile efectuate în cadrul proiectului</w:t>
      </w:r>
      <w:r>
        <w:rPr>
          <w:rFonts w:cstheme="minorHAnsi"/>
          <w:sz w:val="24"/>
          <w:szCs w:val="24"/>
          <w:u w:color="000000"/>
        </w:rPr>
        <w:t>;</w:t>
      </w:r>
    </w:p>
    <w:p w14:paraId="45EA1BDB" w14:textId="77777777" w:rsidR="00B14D31" w:rsidRPr="00BB1453" w:rsidRDefault="00B14D31" w:rsidP="00B14D31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BB1453">
        <w:rPr>
          <w:rFonts w:cstheme="minorHAnsi"/>
          <w:sz w:val="24"/>
          <w:szCs w:val="24"/>
          <w:u w:color="000000"/>
        </w:rPr>
        <w:t>Urmărește execuția bugetară și cash-flowul proiectului</w:t>
      </w:r>
      <w:r>
        <w:rPr>
          <w:rFonts w:cstheme="minorHAnsi"/>
          <w:sz w:val="24"/>
          <w:szCs w:val="24"/>
          <w:u w:color="000000"/>
        </w:rPr>
        <w:t>;</w:t>
      </w:r>
    </w:p>
    <w:p w14:paraId="413B6A23" w14:textId="77777777" w:rsidR="00B14D31" w:rsidRPr="00BB1453" w:rsidRDefault="00B14D31" w:rsidP="00B14D31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 w:rsidRPr="00BB1453">
        <w:rPr>
          <w:rFonts w:cstheme="minorHAnsi"/>
          <w:sz w:val="24"/>
          <w:szCs w:val="24"/>
          <w:u w:color="000000"/>
        </w:rPr>
        <w:t>Întocmește balanțele financiare aferente proiectului</w:t>
      </w:r>
      <w:r>
        <w:rPr>
          <w:rFonts w:cstheme="minorHAnsi"/>
          <w:sz w:val="24"/>
          <w:szCs w:val="24"/>
          <w:u w:color="000000"/>
        </w:rPr>
        <w:t>.</w:t>
      </w:r>
    </w:p>
    <w:p w14:paraId="1F63A8CB" w14:textId="77777777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4D4F32AF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72585397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7455B4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418BB6E6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7455B4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27F476E3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 w:rsidRPr="007455B4">
        <w:rPr>
          <w:rFonts w:cstheme="minorHAnsi"/>
          <w:iCs/>
          <w:sz w:val="24"/>
          <w:szCs w:val="24"/>
        </w:rPr>
        <w:t xml:space="preserve">ptitudini de colectare si organizare privind datele </w:t>
      </w:r>
      <w:r>
        <w:rPr>
          <w:rFonts w:cstheme="minorHAnsi"/>
          <w:iCs/>
          <w:sz w:val="24"/>
          <w:szCs w:val="24"/>
        </w:rPr>
        <w:t>financiare ale proiectului</w:t>
      </w:r>
      <w:r w:rsidRPr="007455B4">
        <w:rPr>
          <w:rFonts w:cstheme="minorHAnsi"/>
          <w:iCs/>
          <w:sz w:val="24"/>
          <w:szCs w:val="24"/>
        </w:rPr>
        <w:t xml:space="preserve">; </w:t>
      </w:r>
    </w:p>
    <w:p w14:paraId="6881BA6E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7455B4">
        <w:rPr>
          <w:rFonts w:cstheme="minorHAnsi"/>
          <w:iCs/>
          <w:sz w:val="24"/>
          <w:szCs w:val="24"/>
        </w:rPr>
        <w:t>uno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tin</w:t>
      </w:r>
      <w:r>
        <w:rPr>
          <w:rFonts w:cstheme="minorHAnsi"/>
          <w:iCs/>
          <w:sz w:val="24"/>
          <w:szCs w:val="24"/>
        </w:rPr>
        <w:t>ţe contabile.</w:t>
      </w:r>
    </w:p>
    <w:p w14:paraId="53D9F13D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B08A4D9" w14:textId="77777777" w:rsidR="00B14D31" w:rsidRPr="005064BE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45A9040E" w14:textId="77777777" w:rsidR="00B14D31" w:rsidRPr="00113E93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Cursuri de scurtă durată şi/ sau studii universitare de licenţă şi/sau de masterat</w:t>
      </w:r>
      <w:r w:rsidRPr="00113E93">
        <w:rPr>
          <w:rFonts w:cstheme="minorHAnsi"/>
          <w:iCs/>
          <w:sz w:val="24"/>
          <w:szCs w:val="24"/>
        </w:rPr>
        <w:t xml:space="preserve"> în domeniul economic/finanţe;</w:t>
      </w:r>
    </w:p>
    <w:p w14:paraId="000D643B" w14:textId="77777777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Experienta relevantă î</w:t>
      </w:r>
      <w:r w:rsidRPr="007455B4">
        <w:rPr>
          <w:rFonts w:cstheme="minorHAnsi"/>
          <w:iCs/>
          <w:sz w:val="24"/>
          <w:szCs w:val="24"/>
        </w:rPr>
        <w:t xml:space="preserve">n domeniu de minim 1 an; </w:t>
      </w:r>
    </w:p>
    <w:p w14:paraId="1CCAE86D" w14:textId="77777777" w:rsidR="00B14D31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>xperienţă în implementarea proiectelor cu finan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are european</w:t>
      </w:r>
      <w:r>
        <w:rPr>
          <w:rFonts w:cstheme="minorHAnsi"/>
          <w:iCs/>
          <w:sz w:val="24"/>
          <w:szCs w:val="24"/>
        </w:rPr>
        <w:t>ă</w:t>
      </w:r>
      <w:r w:rsidRPr="007455B4">
        <w:rPr>
          <w:rFonts w:cstheme="minorHAnsi"/>
          <w:iCs/>
          <w:sz w:val="24"/>
          <w:szCs w:val="24"/>
        </w:rPr>
        <w:t xml:space="preserve"> de cel pu</w:t>
      </w:r>
      <w:r>
        <w:rPr>
          <w:rFonts w:cstheme="minorHAnsi"/>
          <w:iCs/>
          <w:sz w:val="24"/>
          <w:szCs w:val="24"/>
        </w:rPr>
        <w:t>ţin 1 an.</w:t>
      </w:r>
    </w:p>
    <w:p w14:paraId="2F4371E5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9752C91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F3B905E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B1E29E3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F39A4B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1718DC7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C58B7E0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292E924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906B89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1E50AC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ADC0195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535AA70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6D86786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7085B8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6ACB180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A223259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5744E81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w14:paraId="59F45545" w14:textId="6E256E7F" w:rsidR="00B14D31" w:rsidRPr="00EA272F" w:rsidRDefault="00B14D31" w:rsidP="00B14D31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lastRenderedPageBreak/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5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Activităţi de management şi implementare</w:t>
      </w:r>
    </w:p>
    <w:p w14:paraId="030A4F7F" w14:textId="77777777" w:rsidR="00EA3C5A" w:rsidRPr="00430CCF" w:rsidRDefault="00EA3C5A" w:rsidP="00EA3C5A">
      <w:pPr>
        <w:pStyle w:val="Body"/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430CCF">
        <w:rPr>
          <w:rFonts w:cstheme="minorHAnsi"/>
          <w:i/>
          <w:sz w:val="24"/>
          <w:szCs w:val="24"/>
          <w:u w:val="single"/>
          <w:lang w:val="ro-RO"/>
        </w:rPr>
        <w:t>Denumire pozitie:</w:t>
      </w:r>
      <w:r w:rsidRPr="00430CCF">
        <w:rPr>
          <w:rFonts w:cstheme="minorHAnsi"/>
          <w:i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Expert resurse umane</w:t>
      </w:r>
    </w:p>
    <w:p w14:paraId="3D9871C3" w14:textId="77777777" w:rsidR="00EA3C5A" w:rsidRPr="00611179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C510948" w14:textId="36C966E9" w:rsidR="00EA3C5A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 w:val="es-ES"/>
        </w:rPr>
        <w:t>21.07.2021-21.09.2021</w:t>
      </w:r>
    </w:p>
    <w:p w14:paraId="6BDDC58D" w14:textId="77777777" w:rsidR="00EA3C5A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</w:p>
    <w:p w14:paraId="35F0AD7B" w14:textId="77777777" w:rsidR="00EA3C5A" w:rsidRPr="00707BE4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D3C19E1" w14:textId="77777777" w:rsidR="00EA3C5A" w:rsidRPr="00707BE4" w:rsidRDefault="00EA3C5A" w:rsidP="00EA3C5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>:</w:t>
      </w:r>
    </w:p>
    <w:p w14:paraId="35B9B08B" w14:textId="77777777" w:rsidR="00EA3C5A" w:rsidRDefault="00EA3C5A" w:rsidP="00EA3C5A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Activităţi de management şi implementare</w:t>
      </w:r>
    </w:p>
    <w:p w14:paraId="2FB69C3D" w14:textId="77777777" w:rsidR="00EA3C5A" w:rsidRDefault="00EA3C5A" w:rsidP="00EA3C5A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0B949E8A" w14:textId="77777777" w:rsidR="00EA3C5A" w:rsidRPr="00707BE4" w:rsidRDefault="00EA3C5A" w:rsidP="00EA3C5A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5F92C775" w14:textId="77777777" w:rsidR="00EA3C5A" w:rsidRPr="009F7850" w:rsidRDefault="00EA3C5A" w:rsidP="00EA3C5A">
      <w:pPr>
        <w:pStyle w:val="ListParagraph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</w:rPr>
      </w:pPr>
      <w:r>
        <w:rPr>
          <w:rFonts w:cstheme="minorHAnsi"/>
          <w:sz w:val="24"/>
          <w:szCs w:val="24"/>
          <w:u w:color="000000"/>
        </w:rPr>
        <w:t>Întocmeş</w:t>
      </w:r>
      <w:r w:rsidRPr="009F7850">
        <w:rPr>
          <w:rFonts w:cstheme="minorHAnsi"/>
          <w:sz w:val="24"/>
          <w:szCs w:val="24"/>
          <w:u w:color="000000"/>
        </w:rPr>
        <w:t>te</w:t>
      </w:r>
      <w:r>
        <w:rPr>
          <w:rFonts w:cstheme="minorHAnsi"/>
          <w:sz w:val="24"/>
          <w:szCs w:val="24"/>
          <w:u w:color="000000"/>
        </w:rPr>
        <w:t xml:space="preserve"> contractele de muncă ale resursei umane angajate î</w:t>
      </w:r>
      <w:r w:rsidRPr="009F7850">
        <w:rPr>
          <w:rFonts w:cstheme="minorHAnsi"/>
          <w:sz w:val="24"/>
          <w:szCs w:val="24"/>
          <w:u w:color="000000"/>
        </w:rPr>
        <w:t>n proiect</w:t>
      </w:r>
      <w:r>
        <w:rPr>
          <w:rFonts w:cstheme="minorHAnsi"/>
          <w:sz w:val="24"/>
          <w:szCs w:val="24"/>
          <w:u w:color="000000"/>
        </w:rPr>
        <w:t>;</w:t>
      </w:r>
    </w:p>
    <w:p w14:paraId="1CFABD9B" w14:textId="77777777" w:rsidR="00EA3C5A" w:rsidRPr="009F7850" w:rsidRDefault="00EA3C5A" w:rsidP="00EA3C5A">
      <w:pPr>
        <w:pStyle w:val="ListParagraph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  <w:u w:color="000000"/>
        </w:rPr>
        <w:t>Gestionează contractele de muncă</w:t>
      </w:r>
      <w:r w:rsidRPr="009F7850">
        <w:rPr>
          <w:rFonts w:cstheme="minorHAnsi"/>
          <w:sz w:val="24"/>
          <w:szCs w:val="24"/>
          <w:u w:color="000000"/>
        </w:rPr>
        <w:t xml:space="preserve"> ale resur</w:t>
      </w:r>
      <w:r>
        <w:rPr>
          <w:rFonts w:cstheme="minorHAnsi"/>
          <w:sz w:val="24"/>
          <w:szCs w:val="24"/>
          <w:u w:color="000000"/>
        </w:rPr>
        <w:t>sei umane angajate î</w:t>
      </w:r>
      <w:r w:rsidRPr="009F7850">
        <w:rPr>
          <w:rFonts w:cstheme="minorHAnsi"/>
          <w:sz w:val="24"/>
          <w:szCs w:val="24"/>
          <w:u w:color="000000"/>
        </w:rPr>
        <w:t>n proiect</w:t>
      </w:r>
      <w:r>
        <w:rPr>
          <w:rFonts w:cstheme="minorHAnsi"/>
          <w:sz w:val="24"/>
          <w:szCs w:val="24"/>
          <w:u w:color="000000"/>
        </w:rPr>
        <w:t>.</w:t>
      </w:r>
    </w:p>
    <w:p w14:paraId="5A489E93" w14:textId="77777777" w:rsidR="00EA3C5A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2EF8613E" w14:textId="77777777" w:rsidR="00EA3C5A" w:rsidRPr="00707BE4" w:rsidRDefault="00EA3C5A" w:rsidP="00EA3C5A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09B75A53" w14:textId="77777777" w:rsidR="00EA3C5A" w:rsidRPr="007455B4" w:rsidRDefault="00EA3C5A" w:rsidP="00EA3C5A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7455B4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5A10CA9D" w14:textId="77777777" w:rsidR="00EA3C5A" w:rsidRPr="007455B4" w:rsidRDefault="00EA3C5A" w:rsidP="00EA3C5A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7455B4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5139C62C" w14:textId="77777777" w:rsidR="00EA3C5A" w:rsidRPr="007455B4" w:rsidRDefault="00EA3C5A" w:rsidP="00EA3C5A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Pr="007455B4">
        <w:rPr>
          <w:rFonts w:cstheme="minorHAnsi"/>
          <w:iCs/>
          <w:sz w:val="24"/>
          <w:szCs w:val="24"/>
        </w:rPr>
        <w:t>uno</w:t>
      </w:r>
      <w:r>
        <w:rPr>
          <w:rFonts w:cstheme="minorHAnsi"/>
          <w:iCs/>
          <w:sz w:val="24"/>
          <w:szCs w:val="24"/>
        </w:rPr>
        <w:t>ş</w:t>
      </w:r>
      <w:r w:rsidRPr="007455B4">
        <w:rPr>
          <w:rFonts w:cstheme="minorHAnsi"/>
          <w:iCs/>
          <w:sz w:val="24"/>
          <w:szCs w:val="24"/>
        </w:rPr>
        <w:t>tin</w:t>
      </w:r>
      <w:r>
        <w:rPr>
          <w:rFonts w:cstheme="minorHAnsi"/>
          <w:iCs/>
          <w:sz w:val="24"/>
          <w:szCs w:val="24"/>
        </w:rPr>
        <w:t>ţe în domeniul resurselor umane.</w:t>
      </w:r>
    </w:p>
    <w:p w14:paraId="3074575C" w14:textId="77777777" w:rsidR="00EA3C5A" w:rsidRDefault="00EA3C5A" w:rsidP="00EA3C5A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A4821EF" w14:textId="77777777" w:rsidR="00EA3C5A" w:rsidRPr="005064BE" w:rsidRDefault="00EA3C5A" w:rsidP="00EA3C5A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3C4AD2E6" w14:textId="77777777" w:rsidR="00EA3C5A" w:rsidRPr="000A01AE" w:rsidRDefault="00EA3C5A" w:rsidP="00EA3C5A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Cursuri de scurtă durată şi/ sau studii universitare de licenţă şi/sau de masterat în domeniul de referinţă;</w:t>
      </w:r>
    </w:p>
    <w:p w14:paraId="1D898BD0" w14:textId="77777777" w:rsidR="00EA3C5A" w:rsidRPr="007455B4" w:rsidRDefault="00EA3C5A" w:rsidP="00EA3C5A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Experienta relevantă î</w:t>
      </w:r>
      <w:r w:rsidRPr="007455B4">
        <w:rPr>
          <w:rFonts w:cstheme="minorHAnsi"/>
          <w:iCs/>
          <w:sz w:val="24"/>
          <w:szCs w:val="24"/>
        </w:rPr>
        <w:t xml:space="preserve">n domeniu de minim 1 an; </w:t>
      </w:r>
    </w:p>
    <w:p w14:paraId="40C55E43" w14:textId="77777777" w:rsidR="00EA3C5A" w:rsidRPr="007455B4" w:rsidRDefault="00EA3C5A" w:rsidP="00EA3C5A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>xperienţă în implementarea proiectelor cu finan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are european</w:t>
      </w:r>
      <w:r>
        <w:rPr>
          <w:rFonts w:cstheme="minorHAnsi"/>
          <w:iCs/>
          <w:sz w:val="24"/>
          <w:szCs w:val="24"/>
        </w:rPr>
        <w:t>ă</w:t>
      </w:r>
      <w:r w:rsidRPr="007455B4">
        <w:rPr>
          <w:rFonts w:cstheme="minorHAnsi"/>
          <w:iCs/>
          <w:sz w:val="24"/>
          <w:szCs w:val="24"/>
        </w:rPr>
        <w:t xml:space="preserve"> de cel pu</w:t>
      </w:r>
      <w:r>
        <w:rPr>
          <w:rFonts w:cstheme="minorHAnsi"/>
          <w:iCs/>
          <w:sz w:val="24"/>
          <w:szCs w:val="24"/>
        </w:rPr>
        <w:t>ţin 1 an.</w:t>
      </w:r>
    </w:p>
    <w:p w14:paraId="533B0D5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B7C3AB2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7E481F4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45A2576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15C0611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261B116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8D37D06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4701589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AF7181C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464E73B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E077C0E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02EF2B7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42210D9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9ED41C7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7E014D53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30067C9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19A3C99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513845C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38C9A1E7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A54E4A6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5D483F5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4D704B4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7DC37CC" w14:textId="3F745B0C" w:rsidR="00B14D31" w:rsidRPr="00EA272F" w:rsidRDefault="00B14D31" w:rsidP="00B14D31">
      <w:pPr>
        <w:pStyle w:val="Body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6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Activităţi de management şi implementare</w:t>
      </w:r>
    </w:p>
    <w:p w14:paraId="76554EBE" w14:textId="77777777" w:rsidR="00B14D31" w:rsidRPr="00430CCF" w:rsidRDefault="00B14D31" w:rsidP="00B14D31">
      <w:pPr>
        <w:pStyle w:val="Body"/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430CCF">
        <w:rPr>
          <w:rFonts w:cstheme="minorHAnsi"/>
          <w:i/>
          <w:sz w:val="24"/>
          <w:szCs w:val="24"/>
          <w:u w:val="single"/>
          <w:lang w:val="ro-RO"/>
        </w:rPr>
        <w:t>Denumire pozitie:</w:t>
      </w:r>
      <w:r w:rsidRPr="00430CCF">
        <w:rPr>
          <w:rFonts w:cstheme="minorHAnsi"/>
          <w:i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Asistent proiect</w:t>
      </w:r>
    </w:p>
    <w:p w14:paraId="41BAD3B9" w14:textId="77777777" w:rsidR="00B14D31" w:rsidRPr="00611179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37592E0F" w14:textId="7AB51EF3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 w:rsidR="00EA3C5A">
        <w:rPr>
          <w:rFonts w:cstheme="minorHAnsi"/>
          <w:sz w:val="24"/>
          <w:szCs w:val="24"/>
          <w:lang w:val="es-ES"/>
        </w:rPr>
        <w:t>21.07.2021-21.09.2021</w:t>
      </w:r>
    </w:p>
    <w:p w14:paraId="7348C4B8" w14:textId="77524002" w:rsidR="00B14D31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="00B64C1B">
        <w:rPr>
          <w:rFonts w:cstheme="minorHAnsi"/>
          <w:sz w:val="24"/>
          <w:szCs w:val="24"/>
        </w:rPr>
        <w:t>2</w:t>
      </w:r>
    </w:p>
    <w:p w14:paraId="49AFCDCA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8769D77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>:</w:t>
      </w:r>
    </w:p>
    <w:p w14:paraId="7983CB53" w14:textId="77777777" w:rsidR="00B14D31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Activităţi de management şi implementare</w:t>
      </w:r>
    </w:p>
    <w:p w14:paraId="501C1AF9" w14:textId="77777777" w:rsidR="00B14D31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143AAFB" w14:textId="77777777" w:rsidR="00B14D31" w:rsidRPr="00707BE4" w:rsidRDefault="00B14D31" w:rsidP="00B14D31">
      <w:pPr>
        <w:tabs>
          <w:tab w:val="left" w:pos="993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7C0347EE" w14:textId="77777777" w:rsidR="00B14D31" w:rsidRPr="00941C0A" w:rsidRDefault="00B14D31" w:rsidP="00B14D3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n-US"/>
        </w:rPr>
      </w:pPr>
      <w:proofErr w:type="spellStart"/>
      <w:r>
        <w:rPr>
          <w:rFonts w:cstheme="minorHAnsi"/>
          <w:sz w:val="24"/>
          <w:szCs w:val="24"/>
          <w:u w:color="000000"/>
          <w:lang w:val="en-US"/>
        </w:rPr>
        <w:t>S</w:t>
      </w:r>
      <w:r w:rsidRPr="00941C0A">
        <w:rPr>
          <w:rFonts w:cstheme="minorHAnsi"/>
          <w:sz w:val="24"/>
          <w:szCs w:val="24"/>
          <w:u w:color="000000"/>
          <w:lang w:val="en-US"/>
        </w:rPr>
        <w:t>prijinǎ</w:t>
      </w:r>
      <w:proofErr w:type="spellEnd"/>
      <w:r w:rsidRPr="00941C0A">
        <w:rPr>
          <w:rFonts w:cstheme="minorHAnsi"/>
          <w:sz w:val="24"/>
          <w:szCs w:val="24"/>
          <w:u w:color="000000"/>
          <w:lang w:val="en-U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n-US"/>
        </w:rPr>
        <w:t>echipa</w:t>
      </w:r>
      <w:proofErr w:type="spellEnd"/>
      <w:r w:rsidRPr="00941C0A">
        <w:rPr>
          <w:rFonts w:cstheme="minorHAnsi"/>
          <w:sz w:val="24"/>
          <w:szCs w:val="24"/>
          <w:u w:color="000000"/>
          <w:lang w:val="en-US"/>
        </w:rPr>
        <w:t xml:space="preserve"> de management; </w:t>
      </w:r>
    </w:p>
    <w:p w14:paraId="24EB731E" w14:textId="77777777" w:rsidR="00B14D31" w:rsidRPr="00941C0A" w:rsidRDefault="00B14D31" w:rsidP="00B14D3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s-ES"/>
        </w:rPr>
      </w:pP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Contribuie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la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elaborarea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rapoartelor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tehnice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şi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financiare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şi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la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elaborarea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Raportului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final; </w:t>
      </w:r>
    </w:p>
    <w:p w14:paraId="77AC10E6" w14:textId="77777777" w:rsidR="00B14D31" w:rsidRPr="00941C0A" w:rsidRDefault="00B14D31" w:rsidP="00B14D3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s-ES"/>
        </w:rPr>
      </w:pPr>
      <w:proofErr w:type="spellStart"/>
      <w:r>
        <w:rPr>
          <w:rFonts w:cstheme="minorHAnsi"/>
          <w:sz w:val="24"/>
          <w:szCs w:val="24"/>
          <w:u w:color="000000"/>
          <w:lang w:val="es-ES"/>
        </w:rPr>
        <w:t>E</w:t>
      </w:r>
      <w:r w:rsidRPr="00941C0A">
        <w:rPr>
          <w:rFonts w:cstheme="minorHAnsi"/>
          <w:sz w:val="24"/>
          <w:szCs w:val="24"/>
          <w:u w:color="000000"/>
          <w:lang w:val="es-ES"/>
        </w:rPr>
        <w:t>laboreazǎ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documentele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tehnice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de implementare a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proiectului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; </w:t>
      </w:r>
    </w:p>
    <w:p w14:paraId="1F1140F1" w14:textId="77777777" w:rsidR="00B14D31" w:rsidRPr="00941C0A" w:rsidRDefault="00B14D31" w:rsidP="00B14D3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s-ES"/>
        </w:rPr>
      </w:pPr>
      <w:proofErr w:type="spellStart"/>
      <w:r>
        <w:rPr>
          <w:rFonts w:cstheme="minorHAnsi"/>
          <w:sz w:val="24"/>
          <w:szCs w:val="24"/>
          <w:u w:color="000000"/>
          <w:lang w:val="es-ES"/>
        </w:rPr>
        <w:t>A</w:t>
      </w:r>
      <w:r w:rsidRPr="00941C0A">
        <w:rPr>
          <w:rFonts w:cstheme="minorHAnsi"/>
          <w:sz w:val="24"/>
          <w:szCs w:val="24"/>
          <w:u w:color="000000"/>
          <w:lang w:val="es-ES"/>
        </w:rPr>
        <w:t>sigurǎ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înregistrarea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şi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arhivarea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acestora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; </w:t>
      </w:r>
    </w:p>
    <w:p w14:paraId="73F51AEA" w14:textId="77777777" w:rsidR="00B14D31" w:rsidRPr="00941C0A" w:rsidRDefault="00B14D31" w:rsidP="00B14D3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s-ES"/>
        </w:rPr>
      </w:pPr>
      <w:proofErr w:type="spellStart"/>
      <w:r>
        <w:rPr>
          <w:rFonts w:cstheme="minorHAnsi"/>
          <w:sz w:val="24"/>
          <w:szCs w:val="24"/>
          <w:u w:color="000000"/>
          <w:lang w:val="es-ES"/>
        </w:rPr>
        <w:t>M</w:t>
      </w:r>
      <w:r w:rsidRPr="00941C0A">
        <w:rPr>
          <w:rFonts w:cstheme="minorHAnsi"/>
          <w:sz w:val="24"/>
          <w:szCs w:val="24"/>
          <w:u w:color="000000"/>
          <w:lang w:val="es-ES"/>
        </w:rPr>
        <w:t>enţine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legǎtura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dintre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echipa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de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management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şi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cea de implementare,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precum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şi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cu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departamentele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SNSPA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care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sunt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implicate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în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implementarea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proiectului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; </w:t>
      </w:r>
    </w:p>
    <w:p w14:paraId="1D167A25" w14:textId="77777777" w:rsidR="00B14D31" w:rsidRPr="00941C0A" w:rsidRDefault="00B14D31" w:rsidP="00B14D3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  <w:u w:color="000000"/>
          <w:lang w:val="es-ES"/>
        </w:rPr>
      </w:pP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Participă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la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asigurarea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si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supravegherea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functionalităţii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organizarii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 xml:space="preserve"> </w:t>
      </w:r>
      <w:proofErr w:type="spellStart"/>
      <w:r w:rsidRPr="00941C0A">
        <w:rPr>
          <w:rFonts w:cstheme="minorHAnsi"/>
          <w:sz w:val="24"/>
          <w:szCs w:val="24"/>
          <w:u w:color="000000"/>
          <w:lang w:val="es-ES"/>
        </w:rPr>
        <w:t>proiectului</w:t>
      </w:r>
      <w:proofErr w:type="spellEnd"/>
      <w:r w:rsidRPr="00941C0A">
        <w:rPr>
          <w:rFonts w:cstheme="minorHAnsi"/>
          <w:sz w:val="24"/>
          <w:szCs w:val="24"/>
          <w:u w:color="000000"/>
          <w:lang w:val="es-ES"/>
        </w:rPr>
        <w:t>;</w:t>
      </w:r>
    </w:p>
    <w:p w14:paraId="0258B017" w14:textId="77777777" w:rsidR="00B14D31" w:rsidRPr="00941C0A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  <w:lang w:val="es-ES"/>
        </w:rPr>
      </w:pPr>
    </w:p>
    <w:p w14:paraId="1F68233F" w14:textId="77777777" w:rsidR="00B14D31" w:rsidRPr="00707BE4" w:rsidRDefault="00B14D31" w:rsidP="00B14D31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791CE6E7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7455B4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64D3138B" w14:textId="77777777" w:rsidR="00B14D31" w:rsidRPr="007455B4" w:rsidRDefault="00B14D31" w:rsidP="00B14D31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7455B4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10A19D6E" w14:textId="77777777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32147F3" w14:textId="77777777" w:rsidR="00B14D31" w:rsidRPr="005064BE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68142C2D" w14:textId="67B26F4D" w:rsidR="00B14D31" w:rsidRPr="00113E93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 w:rsidRPr="00113E93">
        <w:rPr>
          <w:rFonts w:cstheme="minorHAnsi"/>
          <w:iCs/>
          <w:sz w:val="24"/>
          <w:szCs w:val="24"/>
        </w:rPr>
        <w:t>Experienta relevant</w:t>
      </w:r>
      <w:r w:rsidR="00B64C1B">
        <w:rPr>
          <w:rFonts w:cstheme="minorHAnsi"/>
          <w:iCs/>
          <w:sz w:val="24"/>
          <w:szCs w:val="24"/>
        </w:rPr>
        <w:t>ă</w:t>
      </w:r>
      <w:r w:rsidRPr="00113E93">
        <w:rPr>
          <w:rFonts w:cstheme="minorHAnsi"/>
          <w:iCs/>
          <w:sz w:val="24"/>
          <w:szCs w:val="24"/>
        </w:rPr>
        <w:t xml:space="preserve"> în domeniu de minim 1 an; </w:t>
      </w:r>
    </w:p>
    <w:p w14:paraId="68EFAFC2" w14:textId="77777777" w:rsidR="00B14D31" w:rsidRPr="007455B4" w:rsidRDefault="00B14D31" w:rsidP="00B14D31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7455B4">
        <w:rPr>
          <w:rFonts w:cstheme="minorHAnsi"/>
          <w:iCs/>
          <w:sz w:val="24"/>
          <w:szCs w:val="24"/>
        </w:rPr>
        <w:t>xperienţă în implementarea proiectelor cu finan</w:t>
      </w:r>
      <w:r>
        <w:rPr>
          <w:rFonts w:cstheme="minorHAnsi"/>
          <w:iCs/>
          <w:sz w:val="24"/>
          <w:szCs w:val="24"/>
        </w:rPr>
        <w:t>ţ</w:t>
      </w:r>
      <w:r w:rsidRPr="007455B4">
        <w:rPr>
          <w:rFonts w:cstheme="minorHAnsi"/>
          <w:iCs/>
          <w:sz w:val="24"/>
          <w:szCs w:val="24"/>
        </w:rPr>
        <w:t>are european</w:t>
      </w:r>
      <w:r>
        <w:rPr>
          <w:rFonts w:cstheme="minorHAnsi"/>
          <w:iCs/>
          <w:sz w:val="24"/>
          <w:szCs w:val="24"/>
        </w:rPr>
        <w:t>ă</w:t>
      </w:r>
      <w:r w:rsidRPr="007455B4">
        <w:rPr>
          <w:rFonts w:cstheme="minorHAnsi"/>
          <w:iCs/>
          <w:sz w:val="24"/>
          <w:szCs w:val="24"/>
        </w:rPr>
        <w:t xml:space="preserve"> de cel pu</w:t>
      </w:r>
      <w:r>
        <w:rPr>
          <w:rFonts w:cstheme="minorHAnsi"/>
          <w:iCs/>
          <w:sz w:val="24"/>
          <w:szCs w:val="24"/>
        </w:rPr>
        <w:t>ţin 1 an.</w:t>
      </w:r>
    </w:p>
    <w:p w14:paraId="4E369784" w14:textId="77777777" w:rsidR="00B14D31" w:rsidRPr="009F785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1F5F8E54" w14:textId="77777777" w:rsidR="00B14D31" w:rsidRPr="002F7C1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w14:paraId="2FE3EB28" w14:textId="77777777" w:rsidR="00B14D31" w:rsidRPr="009F785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5C131AD" w14:textId="77777777" w:rsidR="00B14D31" w:rsidRPr="002F7C1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w14:paraId="2E7BC25E" w14:textId="77777777" w:rsidR="00B14D31" w:rsidRP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CD129A4" w14:textId="77777777" w:rsidR="00B14D31" w:rsidRPr="002F7C1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w14:paraId="7EBE5458" w14:textId="77777777" w:rsidR="00C50986" w:rsidRPr="002F7C10" w:rsidRDefault="00C50986" w:rsidP="002F7C10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sectPr w:rsidR="00C50986" w:rsidRPr="002F7C10" w:rsidSect="00A23197">
      <w:headerReference w:type="default" r:id="rId7"/>
      <w:footerReference w:type="default" r:id="rId8"/>
      <w:pgSz w:w="12240" w:h="15840"/>
      <w:pgMar w:top="1800" w:right="720" w:bottom="720" w:left="1170" w:header="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F838" w14:textId="77777777" w:rsidR="00EA3B33" w:rsidRDefault="00EA3B33" w:rsidP="006761C6">
      <w:pPr>
        <w:spacing w:after="0" w:line="240" w:lineRule="auto"/>
      </w:pPr>
      <w:r>
        <w:separator/>
      </w:r>
    </w:p>
  </w:endnote>
  <w:endnote w:type="continuationSeparator" w:id="0">
    <w:p w14:paraId="1D3CBA5C" w14:textId="77777777" w:rsidR="00EA3B33" w:rsidRDefault="00EA3B33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ADC9" w14:textId="77777777" w:rsidR="00186FB5" w:rsidRDefault="00186FB5" w:rsidP="00C7633E">
    <w:pPr>
      <w:pStyle w:val="Footer"/>
      <w:jc w:val="cen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BF45" w14:textId="77777777" w:rsidR="00EA3B33" w:rsidRDefault="00EA3B33" w:rsidP="006761C6">
      <w:pPr>
        <w:spacing w:after="0" w:line="240" w:lineRule="auto"/>
      </w:pPr>
      <w:r>
        <w:separator/>
      </w:r>
    </w:p>
  </w:footnote>
  <w:footnote w:type="continuationSeparator" w:id="0">
    <w:p w14:paraId="4D8F2B91" w14:textId="77777777" w:rsidR="00EA3B33" w:rsidRDefault="00EA3B33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2BA" w14:textId="77777777" w:rsidR="00186FB5" w:rsidRDefault="009C3F20" w:rsidP="00EB47A6">
    <w:pPr>
      <w:pStyle w:val="Header"/>
    </w:pPr>
    <w:r w:rsidRPr="00A0481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8293B22" wp14:editId="40CE64B6">
          <wp:simplePos x="0" y="0"/>
          <wp:positionH relativeFrom="column">
            <wp:posOffset>4362450</wp:posOffset>
          </wp:positionH>
          <wp:positionV relativeFrom="paragraph">
            <wp:posOffset>295275</wp:posOffset>
          </wp:positionV>
          <wp:extent cx="1280160" cy="259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54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8FA8065" wp14:editId="4D1C7A3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914775" cy="56436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SPA-v.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56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D34"/>
    <w:multiLevelType w:val="hybridMultilevel"/>
    <w:tmpl w:val="B07E5A22"/>
    <w:lvl w:ilvl="0" w:tplc="0EDC7E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D9E"/>
    <w:multiLevelType w:val="hybridMultilevel"/>
    <w:tmpl w:val="1E669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73CBF"/>
    <w:multiLevelType w:val="hybridMultilevel"/>
    <w:tmpl w:val="4846FF70"/>
    <w:lvl w:ilvl="0" w:tplc="0FD48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DF6"/>
    <w:multiLevelType w:val="hybridMultilevel"/>
    <w:tmpl w:val="A9328F38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54067"/>
    <w:multiLevelType w:val="hybridMultilevel"/>
    <w:tmpl w:val="BDB2EF46"/>
    <w:lvl w:ilvl="0" w:tplc="78E8D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10C6D87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456D6"/>
    <w:multiLevelType w:val="hybridMultilevel"/>
    <w:tmpl w:val="ACD62A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9C9"/>
    <w:multiLevelType w:val="hybridMultilevel"/>
    <w:tmpl w:val="CE588E58"/>
    <w:lvl w:ilvl="0" w:tplc="EF3088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5532"/>
    <w:multiLevelType w:val="hybridMultilevel"/>
    <w:tmpl w:val="35FA091C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974EC"/>
    <w:multiLevelType w:val="hybridMultilevel"/>
    <w:tmpl w:val="C6DA173E"/>
    <w:lvl w:ilvl="0" w:tplc="DFA8B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820A8"/>
    <w:multiLevelType w:val="hybridMultilevel"/>
    <w:tmpl w:val="03AE6CE8"/>
    <w:lvl w:ilvl="0" w:tplc="9148DD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10B1"/>
    <w:multiLevelType w:val="hybridMultilevel"/>
    <w:tmpl w:val="2CC60E70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6570"/>
    <w:multiLevelType w:val="hybridMultilevel"/>
    <w:tmpl w:val="81F8985A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6210"/>
    <w:multiLevelType w:val="hybridMultilevel"/>
    <w:tmpl w:val="AFF00B02"/>
    <w:lvl w:ilvl="0" w:tplc="95C8C8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977B5"/>
    <w:multiLevelType w:val="hybridMultilevel"/>
    <w:tmpl w:val="D98A0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4EED"/>
    <w:multiLevelType w:val="hybridMultilevel"/>
    <w:tmpl w:val="1E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FA3"/>
    <w:multiLevelType w:val="hybridMultilevel"/>
    <w:tmpl w:val="AA8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7BB5"/>
    <w:multiLevelType w:val="hybridMultilevel"/>
    <w:tmpl w:val="373EA5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81957"/>
    <w:multiLevelType w:val="hybridMultilevel"/>
    <w:tmpl w:val="9E3C1530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4BE"/>
    <w:multiLevelType w:val="hybridMultilevel"/>
    <w:tmpl w:val="B706DF70"/>
    <w:lvl w:ilvl="0" w:tplc="6EDEA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B5C8C"/>
    <w:multiLevelType w:val="hybridMultilevel"/>
    <w:tmpl w:val="4BF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669CB"/>
    <w:multiLevelType w:val="hybridMultilevel"/>
    <w:tmpl w:val="E11A4AF0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D19F7"/>
    <w:multiLevelType w:val="hybridMultilevel"/>
    <w:tmpl w:val="13B08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E5F"/>
    <w:multiLevelType w:val="hybridMultilevel"/>
    <w:tmpl w:val="A822C808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42639"/>
    <w:multiLevelType w:val="hybridMultilevel"/>
    <w:tmpl w:val="19C0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451ED"/>
    <w:multiLevelType w:val="hybridMultilevel"/>
    <w:tmpl w:val="533ED6A2"/>
    <w:numStyleLink w:val="ImportedStyle1"/>
  </w:abstractNum>
  <w:abstractNum w:abstractNumId="27" w15:restartNumberingAfterBreak="0">
    <w:nsid w:val="4FD902CF"/>
    <w:multiLevelType w:val="hybridMultilevel"/>
    <w:tmpl w:val="8E328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D6229"/>
    <w:multiLevelType w:val="hybridMultilevel"/>
    <w:tmpl w:val="7160CDB8"/>
    <w:lvl w:ilvl="0" w:tplc="C05E55A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i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028A9"/>
    <w:multiLevelType w:val="hybridMultilevel"/>
    <w:tmpl w:val="16704ADE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4F09"/>
    <w:multiLevelType w:val="hybridMultilevel"/>
    <w:tmpl w:val="6DE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7961"/>
    <w:multiLevelType w:val="hybridMultilevel"/>
    <w:tmpl w:val="9CA27E7A"/>
    <w:lvl w:ilvl="0" w:tplc="624C83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22BAB"/>
    <w:multiLevelType w:val="hybridMultilevel"/>
    <w:tmpl w:val="FC68A4DC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BF0534A"/>
    <w:multiLevelType w:val="hybridMultilevel"/>
    <w:tmpl w:val="673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D716B"/>
    <w:multiLevelType w:val="hybridMultilevel"/>
    <w:tmpl w:val="DC4CF8AC"/>
    <w:lvl w:ilvl="0" w:tplc="621C662A">
      <w:start w:val="1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20E85"/>
    <w:multiLevelType w:val="hybridMultilevel"/>
    <w:tmpl w:val="CDE6A782"/>
    <w:lvl w:ilvl="0" w:tplc="7862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083"/>
    <w:multiLevelType w:val="hybridMultilevel"/>
    <w:tmpl w:val="241CD0F0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4ADA"/>
    <w:multiLevelType w:val="hybridMultilevel"/>
    <w:tmpl w:val="C60EB1CA"/>
    <w:lvl w:ilvl="0" w:tplc="7264FA6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76E5A"/>
    <w:multiLevelType w:val="hybridMultilevel"/>
    <w:tmpl w:val="A29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83225"/>
    <w:multiLevelType w:val="hybridMultilevel"/>
    <w:tmpl w:val="09A2DA94"/>
    <w:lvl w:ilvl="0" w:tplc="DFA8BF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72EE6A37"/>
    <w:multiLevelType w:val="multilevel"/>
    <w:tmpl w:val="14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E7541"/>
    <w:multiLevelType w:val="hybridMultilevel"/>
    <w:tmpl w:val="3E06E9BE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71AC"/>
    <w:multiLevelType w:val="hybridMultilevel"/>
    <w:tmpl w:val="533ED6A2"/>
    <w:styleLink w:val="ImportedStyle1"/>
    <w:lvl w:ilvl="0" w:tplc="B9906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69B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C1B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AAE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23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8E3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E8F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46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E8D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C4737B"/>
    <w:multiLevelType w:val="hybridMultilevel"/>
    <w:tmpl w:val="21C85144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6E43"/>
    <w:multiLevelType w:val="hybridMultilevel"/>
    <w:tmpl w:val="88E6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5"/>
  </w:num>
  <w:num w:numId="5">
    <w:abstractNumId w:val="4"/>
  </w:num>
  <w:num w:numId="6">
    <w:abstractNumId w:val="38"/>
  </w:num>
  <w:num w:numId="7">
    <w:abstractNumId w:val="17"/>
  </w:num>
  <w:num w:numId="8">
    <w:abstractNumId w:val="0"/>
  </w:num>
  <w:num w:numId="9">
    <w:abstractNumId w:val="35"/>
  </w:num>
  <w:num w:numId="10">
    <w:abstractNumId w:val="16"/>
  </w:num>
  <w:num w:numId="11">
    <w:abstractNumId w:val="14"/>
  </w:num>
  <w:num w:numId="12">
    <w:abstractNumId w:val="37"/>
  </w:num>
  <w:num w:numId="13">
    <w:abstractNumId w:val="42"/>
  </w:num>
  <w:num w:numId="14">
    <w:abstractNumId w:val="26"/>
  </w:num>
  <w:num w:numId="15">
    <w:abstractNumId w:val="26"/>
    <w:lvlOverride w:ilvl="0">
      <w:lvl w:ilvl="0" w:tplc="FFDAFAF2">
        <w:start w:val="1"/>
        <w:numFmt w:val="bullet"/>
        <w:lvlText w:val="-"/>
        <w:lvlJc w:val="left"/>
        <w:pPr>
          <w:tabs>
            <w:tab w:val="left" w:pos="180"/>
            <w:tab w:val="left" w:pos="6525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22004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04432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4CF9A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2AAFD8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0CB8FA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F69ED0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FEBD64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3E384A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0"/>
  </w:num>
  <w:num w:numId="17">
    <w:abstractNumId w:val="7"/>
  </w:num>
  <w:num w:numId="18">
    <w:abstractNumId w:val="40"/>
  </w:num>
  <w:num w:numId="19">
    <w:abstractNumId w:val="20"/>
  </w:num>
  <w:num w:numId="20">
    <w:abstractNumId w:val="22"/>
  </w:num>
  <w:num w:numId="21">
    <w:abstractNumId w:val="9"/>
  </w:num>
  <w:num w:numId="22">
    <w:abstractNumId w:val="32"/>
  </w:num>
  <w:num w:numId="23">
    <w:abstractNumId w:val="1"/>
  </w:num>
  <w:num w:numId="24">
    <w:abstractNumId w:val="39"/>
  </w:num>
  <w:num w:numId="25">
    <w:abstractNumId w:val="41"/>
  </w:num>
  <w:num w:numId="26">
    <w:abstractNumId w:val="11"/>
  </w:num>
  <w:num w:numId="27">
    <w:abstractNumId w:val="8"/>
  </w:num>
  <w:num w:numId="28">
    <w:abstractNumId w:val="3"/>
  </w:num>
  <w:num w:numId="29">
    <w:abstractNumId w:val="6"/>
  </w:num>
  <w:num w:numId="30">
    <w:abstractNumId w:val="5"/>
  </w:num>
  <w:num w:numId="31">
    <w:abstractNumId w:val="33"/>
  </w:num>
  <w:num w:numId="32">
    <w:abstractNumId w:val="2"/>
  </w:num>
  <w:num w:numId="33">
    <w:abstractNumId w:val="19"/>
  </w:num>
  <w:num w:numId="34">
    <w:abstractNumId w:val="13"/>
  </w:num>
  <w:num w:numId="35">
    <w:abstractNumId w:val="44"/>
  </w:num>
  <w:num w:numId="36">
    <w:abstractNumId w:val="25"/>
  </w:num>
  <w:num w:numId="37">
    <w:abstractNumId w:val="36"/>
  </w:num>
  <w:num w:numId="38">
    <w:abstractNumId w:val="34"/>
  </w:num>
  <w:num w:numId="39">
    <w:abstractNumId w:val="21"/>
  </w:num>
  <w:num w:numId="40">
    <w:abstractNumId w:val="29"/>
  </w:num>
  <w:num w:numId="41">
    <w:abstractNumId w:val="23"/>
  </w:num>
  <w:num w:numId="42">
    <w:abstractNumId w:val="43"/>
  </w:num>
  <w:num w:numId="43">
    <w:abstractNumId w:val="12"/>
  </w:num>
  <w:num w:numId="44">
    <w:abstractNumId w:val="18"/>
  </w:num>
  <w:num w:numId="45">
    <w:abstractNumId w:val="1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AF"/>
    <w:rsid w:val="0000106A"/>
    <w:rsid w:val="00004B19"/>
    <w:rsid w:val="00012532"/>
    <w:rsid w:val="000153E3"/>
    <w:rsid w:val="00015667"/>
    <w:rsid w:val="00020408"/>
    <w:rsid w:val="0002354D"/>
    <w:rsid w:val="00026173"/>
    <w:rsid w:val="000309D8"/>
    <w:rsid w:val="00031C75"/>
    <w:rsid w:val="00033536"/>
    <w:rsid w:val="0004303A"/>
    <w:rsid w:val="0004402E"/>
    <w:rsid w:val="0004696F"/>
    <w:rsid w:val="00056F71"/>
    <w:rsid w:val="00057644"/>
    <w:rsid w:val="00063F51"/>
    <w:rsid w:val="000706C1"/>
    <w:rsid w:val="00072DF1"/>
    <w:rsid w:val="000854D9"/>
    <w:rsid w:val="000854DA"/>
    <w:rsid w:val="000856E8"/>
    <w:rsid w:val="00091A47"/>
    <w:rsid w:val="000929A2"/>
    <w:rsid w:val="00093D17"/>
    <w:rsid w:val="000947C9"/>
    <w:rsid w:val="00094D86"/>
    <w:rsid w:val="000A01AE"/>
    <w:rsid w:val="000A0429"/>
    <w:rsid w:val="000A33FB"/>
    <w:rsid w:val="000A3B1A"/>
    <w:rsid w:val="000A60AB"/>
    <w:rsid w:val="000A71BA"/>
    <w:rsid w:val="000B1CFE"/>
    <w:rsid w:val="000C0247"/>
    <w:rsid w:val="000C4B59"/>
    <w:rsid w:val="000C4CDF"/>
    <w:rsid w:val="000D2691"/>
    <w:rsid w:val="000D75F1"/>
    <w:rsid w:val="000D7F1A"/>
    <w:rsid w:val="000F54DA"/>
    <w:rsid w:val="001038C8"/>
    <w:rsid w:val="00110092"/>
    <w:rsid w:val="00113E93"/>
    <w:rsid w:val="0012054D"/>
    <w:rsid w:val="00134F7F"/>
    <w:rsid w:val="00141320"/>
    <w:rsid w:val="00151D33"/>
    <w:rsid w:val="00152F62"/>
    <w:rsid w:val="00157CF2"/>
    <w:rsid w:val="001669D5"/>
    <w:rsid w:val="00171568"/>
    <w:rsid w:val="00171735"/>
    <w:rsid w:val="001721A1"/>
    <w:rsid w:val="00176288"/>
    <w:rsid w:val="001764CE"/>
    <w:rsid w:val="00176990"/>
    <w:rsid w:val="00176B55"/>
    <w:rsid w:val="00184362"/>
    <w:rsid w:val="00186FB5"/>
    <w:rsid w:val="001870F2"/>
    <w:rsid w:val="00193A5B"/>
    <w:rsid w:val="001966E6"/>
    <w:rsid w:val="001A0C58"/>
    <w:rsid w:val="001B29F4"/>
    <w:rsid w:val="001B45D7"/>
    <w:rsid w:val="001C064B"/>
    <w:rsid w:val="001C39DD"/>
    <w:rsid w:val="001C5CD7"/>
    <w:rsid w:val="001D24B8"/>
    <w:rsid w:val="001D481D"/>
    <w:rsid w:val="00201B07"/>
    <w:rsid w:val="0020683E"/>
    <w:rsid w:val="002302DF"/>
    <w:rsid w:val="00232AAC"/>
    <w:rsid w:val="00235AA0"/>
    <w:rsid w:val="002446E7"/>
    <w:rsid w:val="00246C54"/>
    <w:rsid w:val="0024781A"/>
    <w:rsid w:val="002514D4"/>
    <w:rsid w:val="00261A03"/>
    <w:rsid w:val="002637BC"/>
    <w:rsid w:val="00265DE1"/>
    <w:rsid w:val="00265EB7"/>
    <w:rsid w:val="00267466"/>
    <w:rsid w:val="00282926"/>
    <w:rsid w:val="00282EFB"/>
    <w:rsid w:val="00286BCB"/>
    <w:rsid w:val="002A2C4A"/>
    <w:rsid w:val="002A2EB9"/>
    <w:rsid w:val="002A5B00"/>
    <w:rsid w:val="002B2748"/>
    <w:rsid w:val="002B2F04"/>
    <w:rsid w:val="002B6E5F"/>
    <w:rsid w:val="002C1320"/>
    <w:rsid w:val="002C3BC9"/>
    <w:rsid w:val="002C7419"/>
    <w:rsid w:val="002F220F"/>
    <w:rsid w:val="002F3698"/>
    <w:rsid w:val="002F380E"/>
    <w:rsid w:val="002F7C10"/>
    <w:rsid w:val="003010B1"/>
    <w:rsid w:val="00302541"/>
    <w:rsid w:val="00302D25"/>
    <w:rsid w:val="003070A3"/>
    <w:rsid w:val="00312992"/>
    <w:rsid w:val="003143C7"/>
    <w:rsid w:val="00316F6E"/>
    <w:rsid w:val="00326733"/>
    <w:rsid w:val="00330BCC"/>
    <w:rsid w:val="00351395"/>
    <w:rsid w:val="00355601"/>
    <w:rsid w:val="003639B3"/>
    <w:rsid w:val="00371555"/>
    <w:rsid w:val="00385D04"/>
    <w:rsid w:val="00386D9D"/>
    <w:rsid w:val="00391E0B"/>
    <w:rsid w:val="00394765"/>
    <w:rsid w:val="003951A3"/>
    <w:rsid w:val="003958C3"/>
    <w:rsid w:val="003A01FE"/>
    <w:rsid w:val="003A30C9"/>
    <w:rsid w:val="003B70E6"/>
    <w:rsid w:val="003C1C96"/>
    <w:rsid w:val="003C6303"/>
    <w:rsid w:val="003C7701"/>
    <w:rsid w:val="003D0461"/>
    <w:rsid w:val="003D28F0"/>
    <w:rsid w:val="003D2B2B"/>
    <w:rsid w:val="003D5A2F"/>
    <w:rsid w:val="003E230E"/>
    <w:rsid w:val="003F29BC"/>
    <w:rsid w:val="00401980"/>
    <w:rsid w:val="0040198C"/>
    <w:rsid w:val="00406F71"/>
    <w:rsid w:val="00411726"/>
    <w:rsid w:val="00412818"/>
    <w:rsid w:val="004134AD"/>
    <w:rsid w:val="004171CB"/>
    <w:rsid w:val="004208FC"/>
    <w:rsid w:val="00430CCF"/>
    <w:rsid w:val="004324B0"/>
    <w:rsid w:val="00436EB9"/>
    <w:rsid w:val="00440B9A"/>
    <w:rsid w:val="004633DC"/>
    <w:rsid w:val="00464D30"/>
    <w:rsid w:val="00477662"/>
    <w:rsid w:val="00493195"/>
    <w:rsid w:val="00497246"/>
    <w:rsid w:val="004A159B"/>
    <w:rsid w:val="004A46C4"/>
    <w:rsid w:val="004A5B22"/>
    <w:rsid w:val="004A5CF8"/>
    <w:rsid w:val="004B602A"/>
    <w:rsid w:val="004B754A"/>
    <w:rsid w:val="004B7840"/>
    <w:rsid w:val="004D360B"/>
    <w:rsid w:val="004E10BA"/>
    <w:rsid w:val="004E2AAC"/>
    <w:rsid w:val="004E4C08"/>
    <w:rsid w:val="004F06CC"/>
    <w:rsid w:val="004F0F75"/>
    <w:rsid w:val="004F23D7"/>
    <w:rsid w:val="004F2643"/>
    <w:rsid w:val="004F5A27"/>
    <w:rsid w:val="004F7F02"/>
    <w:rsid w:val="00502B94"/>
    <w:rsid w:val="005064BE"/>
    <w:rsid w:val="00507069"/>
    <w:rsid w:val="00521FC6"/>
    <w:rsid w:val="00540F35"/>
    <w:rsid w:val="00541B1C"/>
    <w:rsid w:val="00550A92"/>
    <w:rsid w:val="00552F34"/>
    <w:rsid w:val="00555A12"/>
    <w:rsid w:val="00556653"/>
    <w:rsid w:val="00556EB5"/>
    <w:rsid w:val="00557B3F"/>
    <w:rsid w:val="00560113"/>
    <w:rsid w:val="00561202"/>
    <w:rsid w:val="00570A52"/>
    <w:rsid w:val="005721D6"/>
    <w:rsid w:val="00574A54"/>
    <w:rsid w:val="0059375B"/>
    <w:rsid w:val="005A00C4"/>
    <w:rsid w:val="005A2E1F"/>
    <w:rsid w:val="005A4CF0"/>
    <w:rsid w:val="005A6CD4"/>
    <w:rsid w:val="005B1125"/>
    <w:rsid w:val="005B2F96"/>
    <w:rsid w:val="005B774C"/>
    <w:rsid w:val="005D18A8"/>
    <w:rsid w:val="005D377E"/>
    <w:rsid w:val="005D3EBD"/>
    <w:rsid w:val="005D4017"/>
    <w:rsid w:val="005D5C41"/>
    <w:rsid w:val="005F2012"/>
    <w:rsid w:val="005F36B2"/>
    <w:rsid w:val="00602DFB"/>
    <w:rsid w:val="00611179"/>
    <w:rsid w:val="00612EC2"/>
    <w:rsid w:val="00616982"/>
    <w:rsid w:val="0062514B"/>
    <w:rsid w:val="00626233"/>
    <w:rsid w:val="00640A60"/>
    <w:rsid w:val="00644336"/>
    <w:rsid w:val="0064532B"/>
    <w:rsid w:val="006555B7"/>
    <w:rsid w:val="0065604E"/>
    <w:rsid w:val="0066673C"/>
    <w:rsid w:val="00666814"/>
    <w:rsid w:val="006741AB"/>
    <w:rsid w:val="006761C6"/>
    <w:rsid w:val="00683B84"/>
    <w:rsid w:val="00684096"/>
    <w:rsid w:val="00684DCC"/>
    <w:rsid w:val="00686164"/>
    <w:rsid w:val="006A2E50"/>
    <w:rsid w:val="006A44DD"/>
    <w:rsid w:val="006A5B6E"/>
    <w:rsid w:val="006A6FAC"/>
    <w:rsid w:val="006C57D6"/>
    <w:rsid w:val="006D2342"/>
    <w:rsid w:val="006D2DAE"/>
    <w:rsid w:val="006E20B8"/>
    <w:rsid w:val="006E23F4"/>
    <w:rsid w:val="006E68C7"/>
    <w:rsid w:val="006F0D67"/>
    <w:rsid w:val="006F246F"/>
    <w:rsid w:val="006F5A40"/>
    <w:rsid w:val="006F61FC"/>
    <w:rsid w:val="00701648"/>
    <w:rsid w:val="00702293"/>
    <w:rsid w:val="00702EBF"/>
    <w:rsid w:val="00703129"/>
    <w:rsid w:val="007040B8"/>
    <w:rsid w:val="007055CB"/>
    <w:rsid w:val="00707BE4"/>
    <w:rsid w:val="00714088"/>
    <w:rsid w:val="00740C60"/>
    <w:rsid w:val="00744B44"/>
    <w:rsid w:val="007455B4"/>
    <w:rsid w:val="00745C93"/>
    <w:rsid w:val="007511F7"/>
    <w:rsid w:val="007513B7"/>
    <w:rsid w:val="00763274"/>
    <w:rsid w:val="00771527"/>
    <w:rsid w:val="007833AF"/>
    <w:rsid w:val="007923A9"/>
    <w:rsid w:val="007B067A"/>
    <w:rsid w:val="007B13A5"/>
    <w:rsid w:val="007B2842"/>
    <w:rsid w:val="007B28DF"/>
    <w:rsid w:val="007B3361"/>
    <w:rsid w:val="007B398C"/>
    <w:rsid w:val="007B4D75"/>
    <w:rsid w:val="007C567B"/>
    <w:rsid w:val="007D3ACE"/>
    <w:rsid w:val="007E45E6"/>
    <w:rsid w:val="007E4B43"/>
    <w:rsid w:val="007E664E"/>
    <w:rsid w:val="007F5C1F"/>
    <w:rsid w:val="007F76E7"/>
    <w:rsid w:val="007F7A97"/>
    <w:rsid w:val="00804315"/>
    <w:rsid w:val="00807BF4"/>
    <w:rsid w:val="00810E81"/>
    <w:rsid w:val="00811EEF"/>
    <w:rsid w:val="008220A6"/>
    <w:rsid w:val="0082254F"/>
    <w:rsid w:val="00834212"/>
    <w:rsid w:val="00834EE5"/>
    <w:rsid w:val="00847110"/>
    <w:rsid w:val="00847848"/>
    <w:rsid w:val="00847FFB"/>
    <w:rsid w:val="00862989"/>
    <w:rsid w:val="008661AC"/>
    <w:rsid w:val="00870DA4"/>
    <w:rsid w:val="00874021"/>
    <w:rsid w:val="00874AB6"/>
    <w:rsid w:val="00876400"/>
    <w:rsid w:val="008775DE"/>
    <w:rsid w:val="00890CE7"/>
    <w:rsid w:val="00890D3C"/>
    <w:rsid w:val="0089241F"/>
    <w:rsid w:val="008940B4"/>
    <w:rsid w:val="008943C8"/>
    <w:rsid w:val="00897B07"/>
    <w:rsid w:val="008A09C9"/>
    <w:rsid w:val="008A621B"/>
    <w:rsid w:val="008B21CB"/>
    <w:rsid w:val="008B556D"/>
    <w:rsid w:val="008C1464"/>
    <w:rsid w:val="008C37A7"/>
    <w:rsid w:val="008D1EBD"/>
    <w:rsid w:val="008D74EA"/>
    <w:rsid w:val="008F0070"/>
    <w:rsid w:val="008F1B8A"/>
    <w:rsid w:val="008F20B5"/>
    <w:rsid w:val="008F464C"/>
    <w:rsid w:val="008F631B"/>
    <w:rsid w:val="008F6DE7"/>
    <w:rsid w:val="009003EF"/>
    <w:rsid w:val="00903C80"/>
    <w:rsid w:val="00906420"/>
    <w:rsid w:val="00907A78"/>
    <w:rsid w:val="00926A3C"/>
    <w:rsid w:val="009328ED"/>
    <w:rsid w:val="00941C0A"/>
    <w:rsid w:val="00945366"/>
    <w:rsid w:val="009472CA"/>
    <w:rsid w:val="00954FC9"/>
    <w:rsid w:val="009608B1"/>
    <w:rsid w:val="00962006"/>
    <w:rsid w:val="00973446"/>
    <w:rsid w:val="00973597"/>
    <w:rsid w:val="00981894"/>
    <w:rsid w:val="00981A48"/>
    <w:rsid w:val="00982CE2"/>
    <w:rsid w:val="00984EDE"/>
    <w:rsid w:val="00996BE1"/>
    <w:rsid w:val="00997149"/>
    <w:rsid w:val="009A00B3"/>
    <w:rsid w:val="009A1FCD"/>
    <w:rsid w:val="009C082F"/>
    <w:rsid w:val="009C0A7C"/>
    <w:rsid w:val="009C3F20"/>
    <w:rsid w:val="009C53BB"/>
    <w:rsid w:val="009D1766"/>
    <w:rsid w:val="009E37D5"/>
    <w:rsid w:val="009E429A"/>
    <w:rsid w:val="009E601B"/>
    <w:rsid w:val="009E7E93"/>
    <w:rsid w:val="009F6210"/>
    <w:rsid w:val="009F625D"/>
    <w:rsid w:val="009F7850"/>
    <w:rsid w:val="00A04342"/>
    <w:rsid w:val="00A05F76"/>
    <w:rsid w:val="00A10ECA"/>
    <w:rsid w:val="00A150FC"/>
    <w:rsid w:val="00A201F2"/>
    <w:rsid w:val="00A21F27"/>
    <w:rsid w:val="00A23197"/>
    <w:rsid w:val="00A2602B"/>
    <w:rsid w:val="00A2646E"/>
    <w:rsid w:val="00A309A0"/>
    <w:rsid w:val="00A34FE4"/>
    <w:rsid w:val="00A36018"/>
    <w:rsid w:val="00A40A84"/>
    <w:rsid w:val="00A40B99"/>
    <w:rsid w:val="00A43461"/>
    <w:rsid w:val="00A50AE4"/>
    <w:rsid w:val="00A520C7"/>
    <w:rsid w:val="00A52B36"/>
    <w:rsid w:val="00A52CEB"/>
    <w:rsid w:val="00A53309"/>
    <w:rsid w:val="00A5408A"/>
    <w:rsid w:val="00A54F86"/>
    <w:rsid w:val="00A567B3"/>
    <w:rsid w:val="00A56801"/>
    <w:rsid w:val="00A6228A"/>
    <w:rsid w:val="00A6684D"/>
    <w:rsid w:val="00A67828"/>
    <w:rsid w:val="00A75409"/>
    <w:rsid w:val="00A77D00"/>
    <w:rsid w:val="00A80A5A"/>
    <w:rsid w:val="00A810BC"/>
    <w:rsid w:val="00A82389"/>
    <w:rsid w:val="00A8263F"/>
    <w:rsid w:val="00A86F54"/>
    <w:rsid w:val="00A92872"/>
    <w:rsid w:val="00A976E5"/>
    <w:rsid w:val="00A97E72"/>
    <w:rsid w:val="00AA2384"/>
    <w:rsid w:val="00AA3065"/>
    <w:rsid w:val="00AA40A5"/>
    <w:rsid w:val="00AA5D8D"/>
    <w:rsid w:val="00AA7F66"/>
    <w:rsid w:val="00AB07E9"/>
    <w:rsid w:val="00AB1EFE"/>
    <w:rsid w:val="00AB6BEA"/>
    <w:rsid w:val="00AB6CC3"/>
    <w:rsid w:val="00AB744D"/>
    <w:rsid w:val="00AC6668"/>
    <w:rsid w:val="00AD06BC"/>
    <w:rsid w:val="00AD6279"/>
    <w:rsid w:val="00AD6CEA"/>
    <w:rsid w:val="00AE7462"/>
    <w:rsid w:val="00AF09C8"/>
    <w:rsid w:val="00AF1E08"/>
    <w:rsid w:val="00AF3DAF"/>
    <w:rsid w:val="00AF3F5D"/>
    <w:rsid w:val="00B0129A"/>
    <w:rsid w:val="00B01CE7"/>
    <w:rsid w:val="00B07554"/>
    <w:rsid w:val="00B14076"/>
    <w:rsid w:val="00B14D31"/>
    <w:rsid w:val="00B15801"/>
    <w:rsid w:val="00B20A7D"/>
    <w:rsid w:val="00B212BD"/>
    <w:rsid w:val="00B23B11"/>
    <w:rsid w:val="00B24392"/>
    <w:rsid w:val="00B251DD"/>
    <w:rsid w:val="00B26CCA"/>
    <w:rsid w:val="00B27752"/>
    <w:rsid w:val="00B30637"/>
    <w:rsid w:val="00B40BEA"/>
    <w:rsid w:val="00B46A37"/>
    <w:rsid w:val="00B506A1"/>
    <w:rsid w:val="00B522E1"/>
    <w:rsid w:val="00B528CD"/>
    <w:rsid w:val="00B553DD"/>
    <w:rsid w:val="00B61479"/>
    <w:rsid w:val="00B64C1B"/>
    <w:rsid w:val="00B84365"/>
    <w:rsid w:val="00B864AC"/>
    <w:rsid w:val="00B876F0"/>
    <w:rsid w:val="00B94951"/>
    <w:rsid w:val="00B960FA"/>
    <w:rsid w:val="00B97E90"/>
    <w:rsid w:val="00BA00A3"/>
    <w:rsid w:val="00BB1453"/>
    <w:rsid w:val="00BC0367"/>
    <w:rsid w:val="00BD1B5C"/>
    <w:rsid w:val="00BD52FE"/>
    <w:rsid w:val="00BD7CDF"/>
    <w:rsid w:val="00BE1832"/>
    <w:rsid w:val="00BF4E4A"/>
    <w:rsid w:val="00BF7F7F"/>
    <w:rsid w:val="00C004EF"/>
    <w:rsid w:val="00C00558"/>
    <w:rsid w:val="00C06F33"/>
    <w:rsid w:val="00C0781D"/>
    <w:rsid w:val="00C138A8"/>
    <w:rsid w:val="00C158D6"/>
    <w:rsid w:val="00C16960"/>
    <w:rsid w:val="00C212BE"/>
    <w:rsid w:val="00C23136"/>
    <w:rsid w:val="00C24C55"/>
    <w:rsid w:val="00C50986"/>
    <w:rsid w:val="00C5112A"/>
    <w:rsid w:val="00C51A2E"/>
    <w:rsid w:val="00C52F1A"/>
    <w:rsid w:val="00C62026"/>
    <w:rsid w:val="00C67947"/>
    <w:rsid w:val="00C724B3"/>
    <w:rsid w:val="00C7633E"/>
    <w:rsid w:val="00C86C08"/>
    <w:rsid w:val="00C92030"/>
    <w:rsid w:val="00C94ECC"/>
    <w:rsid w:val="00CA196F"/>
    <w:rsid w:val="00CB2BF2"/>
    <w:rsid w:val="00CB5213"/>
    <w:rsid w:val="00CB7CD0"/>
    <w:rsid w:val="00CC281D"/>
    <w:rsid w:val="00CC69C8"/>
    <w:rsid w:val="00CE47D1"/>
    <w:rsid w:val="00CE5C2C"/>
    <w:rsid w:val="00CF043A"/>
    <w:rsid w:val="00CF0E42"/>
    <w:rsid w:val="00CF3FFA"/>
    <w:rsid w:val="00D1211A"/>
    <w:rsid w:val="00D14A45"/>
    <w:rsid w:val="00D16E59"/>
    <w:rsid w:val="00D21E48"/>
    <w:rsid w:val="00D2351A"/>
    <w:rsid w:val="00D3284E"/>
    <w:rsid w:val="00D334F8"/>
    <w:rsid w:val="00D4541F"/>
    <w:rsid w:val="00D454C7"/>
    <w:rsid w:val="00D65005"/>
    <w:rsid w:val="00D71A5B"/>
    <w:rsid w:val="00D735B6"/>
    <w:rsid w:val="00D73612"/>
    <w:rsid w:val="00D765A6"/>
    <w:rsid w:val="00D866EA"/>
    <w:rsid w:val="00D871BB"/>
    <w:rsid w:val="00D91932"/>
    <w:rsid w:val="00D94309"/>
    <w:rsid w:val="00DA4048"/>
    <w:rsid w:val="00DA7CD7"/>
    <w:rsid w:val="00DB0225"/>
    <w:rsid w:val="00DC359A"/>
    <w:rsid w:val="00DC7F3E"/>
    <w:rsid w:val="00DE044F"/>
    <w:rsid w:val="00E0650F"/>
    <w:rsid w:val="00E110FC"/>
    <w:rsid w:val="00E122EB"/>
    <w:rsid w:val="00E1654C"/>
    <w:rsid w:val="00E23D30"/>
    <w:rsid w:val="00E2510F"/>
    <w:rsid w:val="00E26B1B"/>
    <w:rsid w:val="00E35213"/>
    <w:rsid w:val="00E36208"/>
    <w:rsid w:val="00E52AA6"/>
    <w:rsid w:val="00E61AB5"/>
    <w:rsid w:val="00E6531A"/>
    <w:rsid w:val="00E66279"/>
    <w:rsid w:val="00E6639B"/>
    <w:rsid w:val="00E67607"/>
    <w:rsid w:val="00E758DC"/>
    <w:rsid w:val="00E84327"/>
    <w:rsid w:val="00E84816"/>
    <w:rsid w:val="00E86D12"/>
    <w:rsid w:val="00E87294"/>
    <w:rsid w:val="00E9031A"/>
    <w:rsid w:val="00E91D4F"/>
    <w:rsid w:val="00EA07CD"/>
    <w:rsid w:val="00EA272F"/>
    <w:rsid w:val="00EA3B33"/>
    <w:rsid w:val="00EA3C5A"/>
    <w:rsid w:val="00EA5C0C"/>
    <w:rsid w:val="00EB1A9A"/>
    <w:rsid w:val="00EB47A6"/>
    <w:rsid w:val="00EB5FDE"/>
    <w:rsid w:val="00EB7431"/>
    <w:rsid w:val="00EC476E"/>
    <w:rsid w:val="00EE0A53"/>
    <w:rsid w:val="00EF4C53"/>
    <w:rsid w:val="00EF576E"/>
    <w:rsid w:val="00F060E3"/>
    <w:rsid w:val="00F12D5B"/>
    <w:rsid w:val="00F16C75"/>
    <w:rsid w:val="00F25A42"/>
    <w:rsid w:val="00F26B2E"/>
    <w:rsid w:val="00F31F32"/>
    <w:rsid w:val="00F3310E"/>
    <w:rsid w:val="00F45997"/>
    <w:rsid w:val="00F5000F"/>
    <w:rsid w:val="00F53622"/>
    <w:rsid w:val="00F55430"/>
    <w:rsid w:val="00F55552"/>
    <w:rsid w:val="00F55859"/>
    <w:rsid w:val="00F660EF"/>
    <w:rsid w:val="00F7786A"/>
    <w:rsid w:val="00F77D60"/>
    <w:rsid w:val="00F80ADD"/>
    <w:rsid w:val="00F92085"/>
    <w:rsid w:val="00F946CC"/>
    <w:rsid w:val="00F94848"/>
    <w:rsid w:val="00F94F0C"/>
    <w:rsid w:val="00F97862"/>
    <w:rsid w:val="00FA2113"/>
    <w:rsid w:val="00FA5EB5"/>
    <w:rsid w:val="00FB678D"/>
    <w:rsid w:val="00FD063E"/>
    <w:rsid w:val="00FE6191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013E90C"/>
  <w15:docId w15:val="{B611B127-3004-4490-AECA-5C46417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6"/>
  </w:style>
  <w:style w:type="paragraph" w:styleId="Footer">
    <w:name w:val="footer"/>
    <w:basedOn w:val="Normal"/>
    <w:link w:val="Foot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6"/>
  </w:style>
  <w:style w:type="paragraph" w:styleId="NoSpacing">
    <w:name w:val="No Spacing"/>
    <w:uiPriority w:val="1"/>
    <w:qFormat/>
    <w:rsid w:val="006761C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CB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List_Paragraph,Multilevel para_II,List Paragraph (numbered (a)),Numbered list,Akapit z listą BS,List Paragraph 1,Forth level,Bullet1,References,Outlines a.b.c.,List Bullet Mary,Colorful List - Accent 11"/>
    <w:basedOn w:val="Normal"/>
    <w:link w:val="ListParagraphChar"/>
    <w:uiPriority w:val="34"/>
    <w:qFormat/>
    <w:rsid w:val="003D28F0"/>
    <w:pPr>
      <w:ind w:left="720"/>
      <w:contextualSpacing/>
    </w:pPr>
  </w:style>
  <w:style w:type="paragraph" w:customStyle="1" w:styleId="instruct">
    <w:name w:val="instruct"/>
    <w:basedOn w:val="Normal"/>
    <w:rsid w:val="00246C5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character" w:customStyle="1" w:styleId="ListParagraphChar">
    <w:name w:val="List Paragraph Char"/>
    <w:aliases w:val="Normal bullet 2 Char,List Paragraph1 Char,List_Paragraph Char,Multilevel para_II Char,List Paragraph (numbered (a)) Char,Numbered list Char,Akapit z listą BS Char,List Paragraph 1 Char,Forth level Char,Bullet1 Char,References Char"/>
    <w:link w:val="ListParagraph"/>
    <w:uiPriority w:val="34"/>
    <w:rsid w:val="00A82389"/>
  </w:style>
  <w:style w:type="paragraph" w:customStyle="1" w:styleId="Body">
    <w:name w:val="Body"/>
    <w:rsid w:val="00A823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numbering" w:customStyle="1" w:styleId="ImportedStyle1">
    <w:name w:val="Imported Style 1"/>
    <w:rsid w:val="00A82389"/>
    <w:pPr>
      <w:numPr>
        <w:numId w:val="13"/>
      </w:numPr>
    </w:pPr>
  </w:style>
  <w:style w:type="table" w:styleId="TableGrid">
    <w:name w:val="Table Grid"/>
    <w:basedOn w:val="TableNormal"/>
    <w:uiPriority w:val="59"/>
    <w:rsid w:val="001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F71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11726"/>
    <w:rPr>
      <w:sz w:val="16"/>
      <w:szCs w:val="16"/>
    </w:rPr>
  </w:style>
  <w:style w:type="paragraph" w:styleId="NormalWeb">
    <w:name w:val="Normal (Web)"/>
    <w:basedOn w:val="Normal"/>
    <w:rsid w:val="0041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HP-probook1</cp:lastModifiedBy>
  <cp:revision>4</cp:revision>
  <cp:lastPrinted>2021-07-07T09:25:00Z</cp:lastPrinted>
  <dcterms:created xsi:type="dcterms:W3CDTF">2021-07-07T07:17:00Z</dcterms:created>
  <dcterms:modified xsi:type="dcterms:W3CDTF">2021-07-13T06:50:00Z</dcterms:modified>
</cp:coreProperties>
</file>